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E" w:rsidRDefault="003F69EE" w:rsidP="003F69EE">
      <w:pPr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b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3F69EE" w:rsidRDefault="003F69EE" w:rsidP="003F69EE">
      <w:pPr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3F69EE" w:rsidRDefault="003F69EE" w:rsidP="003F69EE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3F69EE" w:rsidRDefault="003F69EE" w:rsidP="003F69EE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3F69EE" w:rsidRDefault="003F69EE" w:rsidP="003F69EE">
      <w:pPr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3F69EE" w:rsidRDefault="003F69EE" w:rsidP="003F69EE">
      <w:pPr>
        <w:spacing w:line="100" w:lineRule="atLeast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 w:rsidR="00B9333C">
        <w:rPr>
          <w:rFonts w:eastAsia="SimSun"/>
          <w:kern w:val="2"/>
          <w:u w:val="single"/>
          <w:lang w:eastAsia="hi-IN" w:bidi="hi-IN"/>
        </w:rPr>
        <w:t>31.08.202</w:t>
      </w:r>
      <w:r w:rsidR="00B9333C">
        <w:rPr>
          <w:rFonts w:eastAsia="SimSun"/>
          <w:kern w:val="2"/>
          <w:u w:val="single"/>
          <w:lang w:val="en-US" w:eastAsia="hi-IN" w:bidi="hi-IN"/>
        </w:rPr>
        <w:t>2</w:t>
      </w:r>
      <w:r>
        <w:rPr>
          <w:rFonts w:eastAsia="SimSun"/>
          <w:kern w:val="2"/>
          <w:u w:val="single"/>
          <w:lang w:eastAsia="hi-IN" w:bidi="hi-IN"/>
        </w:rPr>
        <w:t>г.</w:t>
      </w:r>
      <w:r>
        <w:rPr>
          <w:rFonts w:eastAsia="SimSun"/>
          <w:kern w:val="2"/>
          <w:lang w:eastAsia="hi-IN" w:bidi="hi-IN"/>
        </w:rPr>
        <w:t>_ № __</w:t>
      </w:r>
      <w:r w:rsidR="00D90CD6">
        <w:rPr>
          <w:rFonts w:eastAsia="SimSun"/>
          <w:kern w:val="2"/>
          <w:u w:val="single"/>
          <w:lang w:eastAsia="hi-IN" w:bidi="hi-IN"/>
        </w:rPr>
        <w:t xml:space="preserve"> 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______________  Коломейцева Е.А.</w:t>
      </w:r>
    </w:p>
    <w:p w:rsidR="003F69EE" w:rsidRDefault="003F69EE" w:rsidP="003F69EE">
      <w:pPr>
        <w:spacing w:line="100" w:lineRule="atLeast"/>
        <w:jc w:val="right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3F69EE" w:rsidRDefault="003F69EE" w:rsidP="003F69EE">
      <w:pPr>
        <w:spacing w:line="20" w:lineRule="atLeast"/>
        <w:jc w:val="both"/>
        <w:rPr>
          <w:b/>
          <w:lang w:eastAsia="ar-SA"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внеурочной деятельности «Спортивные игры» </w:t>
      </w:r>
      <w:r w:rsidR="007E2755">
        <w:rPr>
          <w:rFonts w:eastAsia="SimSun"/>
          <w:kern w:val="2"/>
          <w:sz w:val="32"/>
          <w:szCs w:val="32"/>
          <w:u w:val="single"/>
          <w:lang w:eastAsia="hi-IN" w:bidi="hi-IN"/>
        </w:rPr>
        <w:t>5-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6</w:t>
      </w:r>
      <w:r w:rsidR="00353BE8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общего  образования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( спортивно-оздоровительное направление)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F69EE" w:rsidRDefault="000E3235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основного общего образования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F69EE" w:rsidRDefault="00B9333C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– 3</w:t>
      </w:r>
      <w:r>
        <w:rPr>
          <w:rFonts w:eastAsia="SimSun"/>
          <w:kern w:val="2"/>
          <w:sz w:val="32"/>
          <w:szCs w:val="32"/>
          <w:lang w:val="en-US" w:eastAsia="hi-IN" w:bidi="hi-IN"/>
        </w:rPr>
        <w:t>4</w:t>
      </w:r>
      <w:r w:rsidR="003F69EE"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3F69EE" w:rsidRDefault="003F69EE" w:rsidP="003F69EE">
      <w:pPr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Ласавская Татьяна Викторовна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3F69EE" w:rsidRDefault="003F69EE" w:rsidP="003F69EE">
      <w:pPr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Программа разработана на основе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: примерной  программы  по организации  внеурочной  деятельности учащихся, пособия для учителя под редакцией Г.А. Колодиницкий, В.С. Кузнецов, М.В. Маслов.-       М.: Просвещение, 2011.-77с.: ил.- (Работаем по новым стандартам).</w:t>
      </w:r>
      <w:r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3F69EE" w:rsidRDefault="003F69EE" w:rsidP="003F69EE">
      <w:pPr>
        <w:spacing w:line="20" w:lineRule="atLeast"/>
        <w:jc w:val="both"/>
        <w:rPr>
          <w:b/>
          <w:lang w:eastAsia="ar-SA"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3F69EE">
      <w:pPr>
        <w:spacing w:line="20" w:lineRule="atLeast"/>
        <w:jc w:val="both"/>
        <w:rPr>
          <w:b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3F69EE" w:rsidRDefault="003F69EE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</w:p>
    <w:p w:rsidR="00E72F8D" w:rsidRDefault="00FD5A66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E72F8D">
        <w:rPr>
          <w:b/>
          <w:sz w:val="28"/>
          <w:szCs w:val="28"/>
        </w:rPr>
        <w:t>курса внеурочной деятельности</w:t>
      </w:r>
    </w:p>
    <w:p w:rsidR="00FD5A66" w:rsidRPr="006C422B" w:rsidRDefault="00E72F8D" w:rsidP="00E72F8D">
      <w:pPr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422B">
        <w:rPr>
          <w:b/>
          <w:sz w:val="28"/>
          <w:szCs w:val="28"/>
        </w:rPr>
        <w:t>Спортивные  игры»</w:t>
      </w:r>
    </w:p>
    <w:p w:rsidR="00FD5A66" w:rsidRPr="00FD5A66" w:rsidRDefault="00645C4E" w:rsidP="00C666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F31BB" w:rsidRPr="00BF31BB" w:rsidRDefault="00BF31BB" w:rsidP="00F01B9F">
      <w:pPr>
        <w:spacing w:line="360" w:lineRule="auto"/>
        <w:contextualSpacing/>
        <w:rPr>
          <w:b/>
          <w:i/>
          <w:sz w:val="28"/>
          <w:szCs w:val="28"/>
        </w:rPr>
      </w:pPr>
      <w:r w:rsidRPr="00BF31BB">
        <w:rPr>
          <w:b/>
          <w:i/>
          <w:sz w:val="28"/>
          <w:szCs w:val="28"/>
        </w:rPr>
        <w:t xml:space="preserve">Баскетбол 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>1.</w:t>
      </w:r>
      <w:r w:rsidRPr="00BF31BB">
        <w:rPr>
          <w:i/>
          <w:sz w:val="28"/>
          <w:szCs w:val="28"/>
        </w:rPr>
        <w:t xml:space="preserve">Основы  знаний.  </w:t>
      </w:r>
      <w:r w:rsidRPr="00BF31BB">
        <w:rPr>
          <w:sz w:val="28"/>
          <w:szCs w:val="28"/>
        </w:rPr>
        <w:t>Товарищ  и  друг.  В  чём  сила  командной  игры.  Физические  упражнения – путь  к  здоровью, работоспособности  и  долголетию.  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 xml:space="preserve">2. </w:t>
      </w:r>
      <w:r w:rsidRPr="00BF31BB">
        <w:rPr>
          <w:i/>
          <w:sz w:val="28"/>
          <w:szCs w:val="28"/>
        </w:rPr>
        <w:t xml:space="preserve">Специальная  подготовка.  </w:t>
      </w:r>
      <w:r w:rsidRPr="00BF31BB">
        <w:rPr>
          <w:sz w:val="28"/>
          <w:szCs w:val="28"/>
        </w:rPr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BF31BB" w:rsidRPr="00BF31BB" w:rsidRDefault="00BF31BB" w:rsidP="00F01B9F">
      <w:pPr>
        <w:spacing w:line="360" w:lineRule="auto"/>
        <w:contextualSpacing/>
        <w:rPr>
          <w:sz w:val="28"/>
          <w:szCs w:val="28"/>
        </w:rPr>
      </w:pPr>
      <w:r w:rsidRPr="00BF31BB">
        <w:rPr>
          <w:sz w:val="28"/>
          <w:szCs w:val="28"/>
        </w:rPr>
        <w:t>Подвижные  игры: «Мяч  среднему», «Мяч  соседу», «Попади  в  кольцо», «Гонка  мяча», эстафеты  с  ведением  мяча  и  с  броском  мяча  после  ведения.</w:t>
      </w:r>
    </w:p>
    <w:p w:rsidR="002F3BC5" w:rsidRDefault="002F3BC5" w:rsidP="00F01B9F">
      <w:pPr>
        <w:spacing w:line="360" w:lineRule="auto"/>
        <w:contextualSpacing/>
        <w:rPr>
          <w:b/>
          <w:i/>
          <w:sz w:val="28"/>
          <w:szCs w:val="28"/>
        </w:rPr>
      </w:pPr>
    </w:p>
    <w:p w:rsidR="00BF31BB" w:rsidRDefault="00BF31BB" w:rsidP="00F01B9F">
      <w:pPr>
        <w:spacing w:line="360" w:lineRule="auto"/>
        <w:contextualSpacing/>
        <w:rPr>
          <w:b/>
          <w:i/>
          <w:sz w:val="28"/>
          <w:szCs w:val="28"/>
        </w:rPr>
      </w:pPr>
      <w:r w:rsidRPr="00E828A2">
        <w:rPr>
          <w:b/>
          <w:i/>
          <w:sz w:val="28"/>
          <w:szCs w:val="28"/>
        </w:rPr>
        <w:t>Волейбол</w:t>
      </w:r>
    </w:p>
    <w:p w:rsidR="00BF31BB" w:rsidRPr="00535B7B" w:rsidRDefault="00BF31BB" w:rsidP="00F01B9F">
      <w:pPr>
        <w:spacing w:line="360" w:lineRule="auto"/>
        <w:contextualSpacing/>
        <w:rPr>
          <w:sz w:val="28"/>
          <w:szCs w:val="28"/>
        </w:rPr>
      </w:pPr>
      <w:r w:rsidRPr="00535B7B">
        <w:rPr>
          <w:sz w:val="28"/>
          <w:szCs w:val="28"/>
        </w:rPr>
        <w:t>1.</w:t>
      </w:r>
      <w:r w:rsidRPr="00535B7B">
        <w:rPr>
          <w:i/>
          <w:sz w:val="28"/>
          <w:szCs w:val="28"/>
        </w:rPr>
        <w:t xml:space="preserve">Основы  знаний.  </w:t>
      </w:r>
      <w:r w:rsidRPr="00535B7B">
        <w:rPr>
          <w:sz w:val="28"/>
          <w:szCs w:val="28"/>
        </w:rPr>
        <w:t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</w:t>
      </w:r>
      <w:r>
        <w:rPr>
          <w:sz w:val="28"/>
          <w:szCs w:val="28"/>
        </w:rPr>
        <w:t xml:space="preserve"> </w:t>
      </w:r>
      <w:r w:rsidRPr="00535B7B">
        <w:rPr>
          <w:sz w:val="28"/>
          <w:szCs w:val="28"/>
        </w:rPr>
        <w:t xml:space="preserve"> Мышечная  система  человека.  Понятие  о  здоровом  образе  жизни.  Режим  дня  и  здоровый  образ  жизни.  </w:t>
      </w:r>
      <w:r>
        <w:rPr>
          <w:sz w:val="28"/>
          <w:szCs w:val="28"/>
        </w:rPr>
        <w:t>Утренняя  физическая  зарядка.</w:t>
      </w:r>
      <w:r w:rsidRPr="00535B7B">
        <w:rPr>
          <w:sz w:val="28"/>
          <w:szCs w:val="28"/>
        </w:rPr>
        <w:t xml:space="preserve">                                                                                    </w:t>
      </w:r>
    </w:p>
    <w:p w:rsidR="00BF31BB" w:rsidRPr="00535B7B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2. </w:t>
      </w:r>
      <w:r w:rsidRPr="00535B7B">
        <w:rPr>
          <w:i/>
          <w:sz w:val="28"/>
          <w:szCs w:val="28"/>
        </w:rPr>
        <w:t xml:space="preserve">Специальная  подготовка.  </w:t>
      </w:r>
      <w:r w:rsidRPr="00535B7B">
        <w:rPr>
          <w:sz w:val="28"/>
          <w:szCs w:val="28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  <w:r w:rsidRPr="00BF31BB">
        <w:rPr>
          <w:sz w:val="28"/>
          <w:szCs w:val="28"/>
        </w:rPr>
        <w:t xml:space="preserve"> </w:t>
      </w:r>
      <w:r w:rsidRPr="00535B7B">
        <w:rPr>
          <w:sz w:val="28"/>
          <w:szCs w:val="28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</w:t>
      </w:r>
      <w:r>
        <w:rPr>
          <w:sz w:val="28"/>
          <w:szCs w:val="28"/>
        </w:rPr>
        <w:t xml:space="preserve">  водящему», «Круговая  лапта»,</w:t>
      </w:r>
      <w:r w:rsidRPr="00535B7B">
        <w:rPr>
          <w:sz w:val="28"/>
          <w:szCs w:val="28"/>
        </w:rPr>
        <w:t xml:space="preserve"> «Волна», «Неудобный  бросок».                                           </w:t>
      </w:r>
    </w:p>
    <w:p w:rsidR="00E72F8D" w:rsidRDefault="00E72F8D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6C422B" w:rsidRDefault="006C422B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BF31BB" w:rsidRPr="00E828A2" w:rsidRDefault="00BF31BB" w:rsidP="00BF31BB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E828A2">
        <w:rPr>
          <w:b/>
          <w:i/>
          <w:sz w:val="28"/>
          <w:szCs w:val="28"/>
        </w:rPr>
        <w:t xml:space="preserve">Футбол </w:t>
      </w:r>
    </w:p>
    <w:p w:rsidR="00BF31BB" w:rsidRPr="00535B7B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Основы знаний. </w:t>
      </w:r>
      <w:r w:rsidRPr="00535B7B">
        <w:rPr>
          <w:sz w:val="28"/>
          <w:szCs w:val="28"/>
        </w:rPr>
        <w:t>Различие  между  футболом  и  мини-футболом (фут залом).  Физическая  нагрузка  и  её  влияние  на  частот</w:t>
      </w:r>
      <w:r>
        <w:rPr>
          <w:sz w:val="28"/>
          <w:szCs w:val="28"/>
        </w:rPr>
        <w:t>у  сердечных  сокращений (ЧСС). Закаливание  организма  зимой.</w:t>
      </w:r>
      <w:r w:rsidRPr="00535B7B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 матчевая  разминка. </w:t>
      </w:r>
      <w:r w:rsidRPr="00535B7B">
        <w:rPr>
          <w:sz w:val="28"/>
          <w:szCs w:val="28"/>
        </w:rPr>
        <w:t xml:space="preserve">Что  запрещено  при   игре  в  футбол.                                                     </w:t>
      </w:r>
    </w:p>
    <w:p w:rsidR="00F01B9F" w:rsidRDefault="00BF31BB" w:rsidP="00BF31BB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2. </w:t>
      </w:r>
      <w:r w:rsidRPr="00535B7B">
        <w:rPr>
          <w:i/>
          <w:sz w:val="28"/>
          <w:szCs w:val="28"/>
        </w:rPr>
        <w:t xml:space="preserve">Специальная  подготовка. </w:t>
      </w:r>
      <w:r w:rsidRPr="00535B7B">
        <w:rPr>
          <w:sz w:val="28"/>
          <w:szCs w:val="28"/>
        </w:rPr>
        <w:t xml:space="preserve"> Остановка  катящегося  мяча</w:t>
      </w:r>
      <w:r w:rsidR="00F01B9F" w:rsidRPr="00F01B9F">
        <w:rPr>
          <w:sz w:val="28"/>
          <w:szCs w:val="28"/>
        </w:rPr>
        <w:t xml:space="preserve"> </w:t>
      </w:r>
      <w:r w:rsidR="00F01B9F" w:rsidRPr="00535B7B">
        <w:rPr>
          <w:sz w:val="28"/>
          <w:szCs w:val="28"/>
        </w:rPr>
        <w:t>внутрен</w:t>
      </w:r>
      <w:r w:rsidR="00F01B9F">
        <w:rPr>
          <w:sz w:val="28"/>
          <w:szCs w:val="28"/>
        </w:rPr>
        <w:t>ней  частью  стопы</w:t>
      </w:r>
      <w:r w:rsidRPr="00535B7B">
        <w:rPr>
          <w:sz w:val="28"/>
          <w:szCs w:val="28"/>
        </w:rPr>
        <w:t xml:space="preserve">.  Ведение  мяча  внешней  и  внутренней  частью  подъёма  по  прямой, по  дуге, с  остановками  по </w:t>
      </w:r>
      <w:r w:rsidR="00F01B9F">
        <w:rPr>
          <w:sz w:val="28"/>
          <w:szCs w:val="28"/>
        </w:rPr>
        <w:t xml:space="preserve"> сигналу, между  стойками,   </w:t>
      </w:r>
      <w:r w:rsidRPr="00535B7B">
        <w:rPr>
          <w:sz w:val="28"/>
          <w:szCs w:val="28"/>
        </w:rPr>
        <w:t>с  обводкой  стоек.</w:t>
      </w:r>
      <w:r w:rsidR="00F01B9F" w:rsidRPr="00F01B9F">
        <w:rPr>
          <w:sz w:val="28"/>
          <w:szCs w:val="28"/>
        </w:rPr>
        <w:t xml:space="preserve"> </w:t>
      </w:r>
      <w:r w:rsidR="00F01B9F" w:rsidRPr="00535B7B">
        <w:rPr>
          <w:sz w:val="28"/>
          <w:szCs w:val="28"/>
        </w:rPr>
        <w:t>Ведение  мяча  между  предмета</w:t>
      </w:r>
      <w:r w:rsidR="00F01B9F">
        <w:rPr>
          <w:sz w:val="28"/>
          <w:szCs w:val="28"/>
        </w:rPr>
        <w:t xml:space="preserve">ми  и  с  обводкой  предметов. </w:t>
      </w:r>
      <w:r w:rsidR="00F01B9F" w:rsidRPr="00535B7B">
        <w:rPr>
          <w:sz w:val="28"/>
          <w:szCs w:val="28"/>
        </w:rPr>
        <w:t xml:space="preserve">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="00F01B9F" w:rsidRPr="00535B7B">
          <w:rPr>
            <w:sz w:val="28"/>
            <w:szCs w:val="28"/>
          </w:rPr>
          <w:t>1,5 метра</w:t>
        </w:r>
      </w:smartTag>
      <w:r w:rsidR="00F01B9F" w:rsidRPr="00535B7B">
        <w:rPr>
          <w:sz w:val="28"/>
          <w:szCs w:val="28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="00F01B9F" w:rsidRPr="00535B7B">
          <w:rPr>
            <w:sz w:val="28"/>
            <w:szCs w:val="28"/>
          </w:rPr>
          <w:t>8 метров</w:t>
        </w:r>
      </w:smartTag>
      <w:r w:rsidR="00F01B9F" w:rsidRPr="00535B7B">
        <w:rPr>
          <w:sz w:val="28"/>
          <w:szCs w:val="28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="00F01B9F" w:rsidRPr="00535B7B">
          <w:rPr>
            <w:sz w:val="28"/>
            <w:szCs w:val="28"/>
          </w:rPr>
          <w:t>2 метра</w:t>
        </w:r>
      </w:smartTag>
      <w:r w:rsidR="00F01B9F" w:rsidRPr="00535B7B">
        <w:rPr>
          <w:sz w:val="28"/>
          <w:szCs w:val="28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="00F01B9F" w:rsidRPr="00535B7B">
          <w:rPr>
            <w:sz w:val="28"/>
            <w:szCs w:val="28"/>
          </w:rPr>
          <w:t>6 метров</w:t>
        </w:r>
      </w:smartTag>
      <w:r w:rsidR="00F01B9F">
        <w:rPr>
          <w:sz w:val="28"/>
          <w:szCs w:val="28"/>
        </w:rPr>
        <w:t xml:space="preserve">) мишень. </w:t>
      </w:r>
    </w:p>
    <w:p w:rsidR="00F01B9F" w:rsidRPr="00535B7B" w:rsidRDefault="00BF31BB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 xml:space="preserve">Подвижные  игры: «Гонка  мячей», «Метко  </w:t>
      </w:r>
      <w:r w:rsidR="00F01B9F">
        <w:rPr>
          <w:sz w:val="28"/>
          <w:szCs w:val="28"/>
        </w:rPr>
        <w:t xml:space="preserve">в  цель», «Футбольный  бильярд», </w:t>
      </w:r>
      <w:r w:rsidR="00F01B9F" w:rsidRPr="00535B7B">
        <w:rPr>
          <w:sz w:val="28"/>
          <w:szCs w:val="28"/>
        </w:rPr>
        <w:t>«Передал – садись», «Передай  мяч  головой».</w:t>
      </w:r>
    </w:p>
    <w:p w:rsidR="00BF31BB" w:rsidRDefault="00BF31BB" w:rsidP="00BF31BB">
      <w:pPr>
        <w:jc w:val="both"/>
        <w:rPr>
          <w:sz w:val="28"/>
          <w:szCs w:val="28"/>
        </w:rPr>
      </w:pPr>
    </w:p>
    <w:p w:rsidR="0082301E" w:rsidRPr="00E72F8D" w:rsidRDefault="0082301E" w:rsidP="00E72F8D">
      <w:pPr>
        <w:tabs>
          <w:tab w:val="left" w:pos="2265"/>
        </w:tabs>
        <w:jc w:val="both"/>
        <w:rPr>
          <w:sz w:val="28"/>
          <w:szCs w:val="28"/>
        </w:rPr>
      </w:pPr>
    </w:p>
    <w:p w:rsidR="0082301E" w:rsidRDefault="0082301E" w:rsidP="00F01B9F">
      <w:pPr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</w:p>
    <w:p w:rsidR="00F01B9F" w:rsidRPr="00F01B9F" w:rsidRDefault="00F01B9F" w:rsidP="00F01B9F">
      <w:pPr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F01B9F">
        <w:rPr>
          <w:rFonts w:eastAsia="Calibri"/>
          <w:b/>
          <w:color w:val="000000"/>
          <w:sz w:val="28"/>
          <w:szCs w:val="28"/>
          <w:lang w:eastAsia="ar-SA"/>
        </w:rPr>
        <w:t xml:space="preserve">Планируемые результаты освоения </w:t>
      </w:r>
      <w:r w:rsidR="00E72F8D">
        <w:rPr>
          <w:rFonts w:eastAsia="Calibri"/>
          <w:b/>
          <w:color w:val="000000"/>
          <w:sz w:val="28"/>
          <w:szCs w:val="28"/>
          <w:lang w:eastAsia="ar-SA"/>
        </w:rPr>
        <w:t xml:space="preserve">обучающимися курса </w:t>
      </w:r>
      <w:r w:rsidRPr="00F01B9F">
        <w:rPr>
          <w:rFonts w:eastAsia="Calibri"/>
          <w:b/>
          <w:color w:val="000000"/>
          <w:sz w:val="28"/>
          <w:szCs w:val="28"/>
          <w:lang w:eastAsia="ar-SA"/>
        </w:rPr>
        <w:t xml:space="preserve"> внеурочной деятельности</w:t>
      </w:r>
      <w:r>
        <w:rPr>
          <w:rFonts w:eastAsia="Calibri"/>
          <w:b/>
          <w:color w:val="000000"/>
          <w:sz w:val="28"/>
          <w:szCs w:val="28"/>
          <w:lang w:eastAsia="ar-SA"/>
        </w:rPr>
        <w:t xml:space="preserve"> «Спортивные игры»</w:t>
      </w:r>
    </w:p>
    <w:p w:rsidR="00F01B9F" w:rsidRPr="00F01B9F" w:rsidRDefault="00F01B9F" w:rsidP="00F01B9F">
      <w:pPr>
        <w:ind w:left="66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F01B9F" w:rsidRPr="00F01B9F" w:rsidRDefault="00F01B9F" w:rsidP="00F01B9F">
      <w:pPr>
        <w:spacing w:line="360" w:lineRule="auto"/>
        <w:ind w:left="66" w:firstLine="850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у обучающихся формируются личностные, метапредметные и предметные результаты.</w:t>
      </w:r>
    </w:p>
    <w:p w:rsidR="00F01B9F" w:rsidRPr="00F01B9F" w:rsidRDefault="002E1A3E" w:rsidP="00F01B9F">
      <w:pPr>
        <w:spacing w:line="360" w:lineRule="auto"/>
        <w:ind w:left="66" w:firstLine="850"/>
        <w:contextualSpacing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2E1A3E" w:rsidRDefault="00F01B9F" w:rsidP="00F01B9F">
      <w:pPr>
        <w:spacing w:line="360" w:lineRule="auto"/>
        <w:contextualSpacing/>
        <w:jc w:val="both"/>
        <w:rPr>
          <w:b/>
          <w:sz w:val="28"/>
          <w:szCs w:val="28"/>
        </w:rPr>
      </w:pPr>
      <w:r w:rsidRPr="00F01B9F">
        <w:rPr>
          <w:b/>
          <w:sz w:val="28"/>
          <w:szCs w:val="28"/>
        </w:rPr>
        <w:t xml:space="preserve">            Личностные результаты</w:t>
      </w:r>
      <w:r w:rsidR="002E1A3E">
        <w:rPr>
          <w:b/>
          <w:sz w:val="28"/>
          <w:szCs w:val="28"/>
        </w:rPr>
        <w:t>: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 отражаются  в индивидуальных качественных свойствах обучающихся: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F01B9F" w:rsidRPr="00F01B9F" w:rsidRDefault="00F01B9F" w:rsidP="00F01B9F">
      <w:pPr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lastRenderedPageBreak/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F01B9F" w:rsidRPr="00F01B9F" w:rsidRDefault="00F01B9F" w:rsidP="00F01B9F">
      <w:pPr>
        <w:spacing w:line="360" w:lineRule="auto"/>
        <w:contextualSpacing/>
        <w:rPr>
          <w:b/>
          <w:sz w:val="28"/>
          <w:szCs w:val="28"/>
        </w:rPr>
      </w:pPr>
      <w:r w:rsidRPr="00F01B9F">
        <w:rPr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  <w:r w:rsidRPr="00F01B9F">
        <w:rPr>
          <w:b/>
          <w:sz w:val="28"/>
          <w:szCs w:val="28"/>
        </w:rPr>
        <w:t xml:space="preserve"> 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b/>
          <w:sz w:val="28"/>
          <w:szCs w:val="28"/>
        </w:rPr>
        <w:t xml:space="preserve">          Метапредметные результаты:</w:t>
      </w:r>
      <w:r w:rsidRPr="00F01B9F">
        <w:rPr>
          <w:sz w:val="28"/>
          <w:szCs w:val="28"/>
        </w:rPr>
        <w:t> 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умение адекватно использовать знания о позитивных и негативных факторах, влияющих на здоровье;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способность рационально организовать физическую и интеллектуальную деятельность;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F01B9F">
        <w:rPr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F01B9F" w:rsidRPr="00F01B9F" w:rsidRDefault="00F01B9F" w:rsidP="00F01B9F">
      <w:pPr>
        <w:tabs>
          <w:tab w:val="left" w:pos="1134"/>
        </w:tabs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 xml:space="preserve"> </w:t>
      </w:r>
    </w:p>
    <w:p w:rsidR="00F01B9F" w:rsidRPr="00F01B9F" w:rsidRDefault="00F01B9F" w:rsidP="00F01B9F">
      <w:pPr>
        <w:suppressAutoHyphens/>
        <w:spacing w:line="360" w:lineRule="auto"/>
        <w:ind w:firstLine="851"/>
        <w:contextualSpacing/>
        <w:jc w:val="both"/>
        <w:rPr>
          <w:rFonts w:eastAsia="Calibri" w:cs="Calibri"/>
          <w:b/>
          <w:i/>
          <w:sz w:val="28"/>
          <w:szCs w:val="28"/>
          <w:lang w:eastAsia="ar-SA"/>
        </w:rPr>
      </w:pPr>
      <w:r w:rsidRPr="00F01B9F">
        <w:rPr>
          <w:rFonts w:eastAsia="Calibri" w:cs="Calibri"/>
          <w:b/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F01B9F" w:rsidRPr="00F01B9F" w:rsidRDefault="00F01B9F" w:rsidP="00F01B9F">
      <w:pPr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01B9F" w:rsidRPr="00F01B9F" w:rsidRDefault="00F01B9F" w:rsidP="00F01B9F">
      <w:pPr>
        <w:suppressAutoHyphens/>
        <w:spacing w:line="360" w:lineRule="auto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F01B9F" w:rsidRDefault="00F01B9F" w:rsidP="00F01B9F">
      <w:pPr>
        <w:spacing w:line="360" w:lineRule="auto"/>
        <w:ind w:left="66" w:firstLine="785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F01B9F">
        <w:rPr>
          <w:rFonts w:eastAsia="Calibri" w:cs="Calibri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9D076D" w:rsidRPr="009D076D" w:rsidRDefault="009D076D" w:rsidP="009D076D">
      <w:pPr>
        <w:spacing w:line="360" w:lineRule="auto"/>
        <w:ind w:left="66" w:firstLine="785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9D076D">
        <w:rPr>
          <w:rFonts w:eastAsia="Calibri" w:cs="Calibri"/>
          <w:b/>
          <w:bCs/>
          <w:sz w:val="28"/>
          <w:szCs w:val="28"/>
          <w:lang w:eastAsia="ar-SA"/>
        </w:rPr>
        <w:t>Формы занятий</w:t>
      </w:r>
    </w:p>
    <w:p w:rsidR="009D076D" w:rsidRPr="00F01B9F" w:rsidRDefault="009D076D" w:rsidP="000E3235">
      <w:pPr>
        <w:spacing w:line="360" w:lineRule="auto"/>
        <w:ind w:left="66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9D076D">
        <w:rPr>
          <w:rFonts w:eastAsia="Calibri" w:cs="Calibri"/>
          <w:sz w:val="28"/>
          <w:szCs w:val="28"/>
          <w:lang w:eastAsia="ar-SA"/>
        </w:rPr>
        <w:t xml:space="preserve">Занятия полностью построены на игровых обучающих ситуациях с использованием </w:t>
      </w:r>
      <w:r w:rsidR="000E3235">
        <w:rPr>
          <w:rFonts w:eastAsia="Calibri" w:cs="Calibri"/>
          <w:sz w:val="28"/>
          <w:szCs w:val="28"/>
          <w:lang w:eastAsia="ar-SA"/>
        </w:rPr>
        <w:t>спортивного инвентар</w:t>
      </w:r>
    </w:p>
    <w:p w:rsidR="00F01B9F" w:rsidRDefault="00F01B9F" w:rsidP="00F01B9F">
      <w:pPr>
        <w:spacing w:line="360" w:lineRule="auto"/>
        <w:contextualSpacing/>
        <w:jc w:val="both"/>
        <w:rPr>
          <w:rFonts w:eastAsia="Calibri" w:cs="Calibri"/>
          <w:b/>
          <w:sz w:val="28"/>
          <w:szCs w:val="28"/>
          <w:lang w:eastAsia="ar-SA"/>
        </w:rPr>
      </w:pPr>
    </w:p>
    <w:p w:rsidR="00F01B9F" w:rsidRDefault="00F01B9F" w:rsidP="009D076D">
      <w:pPr>
        <w:pStyle w:val="a3"/>
        <w:rPr>
          <w:rFonts w:eastAsia="Calibri"/>
          <w:b/>
          <w:sz w:val="32"/>
          <w:szCs w:val="32"/>
          <w:lang w:eastAsia="ar-SA"/>
        </w:rPr>
      </w:pPr>
      <w:r w:rsidRPr="009D076D">
        <w:rPr>
          <w:rFonts w:eastAsia="Calibri"/>
          <w:b/>
          <w:sz w:val="32"/>
          <w:szCs w:val="32"/>
          <w:lang w:eastAsia="ar-SA"/>
        </w:rPr>
        <w:t xml:space="preserve">Требования к знаниям и умениям, которые должны приобрести обучающиеся в процессе реализации </w:t>
      </w:r>
      <w:r w:rsidR="006C422B">
        <w:rPr>
          <w:rFonts w:eastAsia="Calibri"/>
          <w:b/>
          <w:sz w:val="32"/>
          <w:szCs w:val="32"/>
          <w:lang w:eastAsia="ar-SA"/>
        </w:rPr>
        <w:t xml:space="preserve"> курса</w:t>
      </w:r>
      <w:r w:rsidRPr="009D076D">
        <w:rPr>
          <w:rFonts w:eastAsia="Calibri"/>
          <w:b/>
          <w:sz w:val="32"/>
          <w:szCs w:val="32"/>
          <w:lang w:eastAsia="ar-SA"/>
        </w:rPr>
        <w:t xml:space="preserve"> внеурочной деятельности</w:t>
      </w:r>
    </w:p>
    <w:p w:rsidR="009D076D" w:rsidRPr="009D076D" w:rsidRDefault="009D076D" w:rsidP="009D076D">
      <w:pPr>
        <w:pStyle w:val="a3"/>
        <w:rPr>
          <w:rFonts w:eastAsia="Calibri"/>
          <w:b/>
          <w:sz w:val="32"/>
          <w:szCs w:val="32"/>
          <w:lang w:eastAsia="ar-SA"/>
        </w:rPr>
      </w:pPr>
    </w:p>
    <w:p w:rsidR="009D076D" w:rsidRDefault="00F01B9F" w:rsidP="009D076D">
      <w:pPr>
        <w:pStyle w:val="a3"/>
        <w:rPr>
          <w:sz w:val="28"/>
          <w:szCs w:val="28"/>
        </w:rPr>
      </w:pPr>
      <w:r w:rsidRPr="00F01B9F">
        <w:rPr>
          <w:b/>
        </w:rPr>
        <w:t xml:space="preserve">           </w:t>
      </w:r>
      <w:r w:rsidRPr="009D076D">
        <w:rPr>
          <w:b/>
          <w:sz w:val="28"/>
          <w:szCs w:val="28"/>
        </w:rPr>
        <w:t>Предметные результаты:</w:t>
      </w:r>
      <w:r w:rsidRPr="009D076D">
        <w:rPr>
          <w:sz w:val="28"/>
          <w:szCs w:val="28"/>
        </w:rPr>
        <w:t xml:space="preserve"> </w:t>
      </w:r>
    </w:p>
    <w:p w:rsidR="0082301E" w:rsidRDefault="0082301E" w:rsidP="009D076D">
      <w:pPr>
        <w:pStyle w:val="a3"/>
        <w:rPr>
          <w:sz w:val="28"/>
          <w:szCs w:val="28"/>
        </w:rPr>
      </w:pPr>
    </w:p>
    <w:p w:rsidR="00F01B9F" w:rsidRDefault="00F01B9F" w:rsidP="009D076D">
      <w:pPr>
        <w:pStyle w:val="a3"/>
        <w:rPr>
          <w:rFonts w:eastAsia="Calibri" w:cs="Calibri"/>
          <w:b/>
          <w:sz w:val="28"/>
          <w:szCs w:val="28"/>
          <w:lang w:eastAsia="ar-SA"/>
        </w:rPr>
      </w:pPr>
      <w:r w:rsidRPr="009D076D">
        <w:rPr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="009D076D">
        <w:rPr>
          <w:rFonts w:eastAsia="Calibri" w:cs="Calibri"/>
          <w:b/>
          <w:sz w:val="28"/>
          <w:szCs w:val="28"/>
          <w:lang w:eastAsia="ar-SA"/>
        </w:rPr>
        <w:t xml:space="preserve"> </w:t>
      </w:r>
      <w:r w:rsidRPr="009D076D">
        <w:rPr>
          <w:rFonts w:eastAsia="Calibri" w:cs="Calibri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Спортивные игры</w:t>
      </w:r>
      <w:r w:rsidRPr="009D076D">
        <w:rPr>
          <w:rFonts w:eastAsia="Calibri" w:cs="Calibri"/>
          <w:sz w:val="28"/>
          <w:szCs w:val="28"/>
          <w:lang w:eastAsia="ar-SA"/>
        </w:rPr>
        <w:t xml:space="preserve">» обучающиеся  </w:t>
      </w:r>
      <w:r w:rsidRPr="009D076D">
        <w:rPr>
          <w:rFonts w:eastAsia="Calibri" w:cs="Calibri"/>
          <w:b/>
          <w:sz w:val="28"/>
          <w:szCs w:val="28"/>
          <w:lang w:eastAsia="ar-SA"/>
        </w:rPr>
        <w:t>должны знать:</w:t>
      </w:r>
    </w:p>
    <w:p w:rsidR="009D076D" w:rsidRPr="009D076D" w:rsidRDefault="009D076D" w:rsidP="009D076D">
      <w:pPr>
        <w:pStyle w:val="a3"/>
        <w:rPr>
          <w:rFonts w:eastAsia="Calibri" w:cs="Calibri"/>
          <w:b/>
          <w:sz w:val="28"/>
          <w:szCs w:val="28"/>
          <w:lang w:eastAsia="ar-SA"/>
        </w:rPr>
      </w:pP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особенности воздействия двигательной активности на организм человека;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правила оказания первой помощи;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способы сохранения и укрепление  здоровья;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свои права и права других людей;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влияние здоровья на успешную учебную деятельность;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значение физических упражнений для сохранения и укрепления здоровья; </w:t>
      </w:r>
    </w:p>
    <w:p w:rsidR="00F01B9F" w:rsidRPr="009D076D" w:rsidRDefault="00F01B9F" w:rsidP="009D076D">
      <w:pPr>
        <w:pStyle w:val="a3"/>
        <w:rPr>
          <w:rFonts w:eastAsia="Calibri"/>
          <w:b/>
          <w:sz w:val="28"/>
          <w:szCs w:val="28"/>
          <w:lang w:eastAsia="ar-SA"/>
        </w:rPr>
      </w:pPr>
      <w:r w:rsidRPr="009D076D">
        <w:rPr>
          <w:rFonts w:eastAsia="Calibri"/>
          <w:b/>
          <w:sz w:val="28"/>
          <w:szCs w:val="28"/>
          <w:lang w:eastAsia="ar-SA"/>
        </w:rPr>
        <w:t>должны уметь: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составлять индивидуальный режим дня и соблюдать его;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выполнять физические упражнения для развития физических навыков;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 xml:space="preserve">- заботиться о своем здоровье; </w:t>
      </w:r>
    </w:p>
    <w:p w:rsidR="00F01B9F" w:rsidRPr="009D076D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оказывать первую медицинскую помощь при травмах;</w:t>
      </w:r>
    </w:p>
    <w:p w:rsidR="0082301E" w:rsidRDefault="00F01B9F" w:rsidP="009D076D">
      <w:pPr>
        <w:pStyle w:val="a3"/>
        <w:rPr>
          <w:rFonts w:eastAsia="Calibri"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- отвечать за свои поступки.</w:t>
      </w:r>
    </w:p>
    <w:p w:rsidR="0082301E" w:rsidRPr="009D076D" w:rsidRDefault="0082301E" w:rsidP="0082301E">
      <w:pPr>
        <w:pStyle w:val="a3"/>
        <w:rPr>
          <w:rFonts w:eastAsia="Calibri"/>
          <w:b/>
          <w:sz w:val="28"/>
          <w:szCs w:val="28"/>
          <w:lang w:eastAsia="ar-SA"/>
        </w:rPr>
      </w:pPr>
      <w:r w:rsidRPr="009D076D">
        <w:rPr>
          <w:rFonts w:eastAsia="Calibri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Pr="009D076D">
        <w:rPr>
          <w:color w:val="333333"/>
          <w:sz w:val="28"/>
          <w:szCs w:val="28"/>
          <w:lang w:eastAsia="ar-SA"/>
        </w:rPr>
        <w:t>Спортивные игры</w:t>
      </w:r>
      <w:r w:rsidRPr="009D076D">
        <w:rPr>
          <w:rFonts w:eastAsia="Calibri"/>
          <w:sz w:val="28"/>
          <w:szCs w:val="28"/>
          <w:lang w:eastAsia="ar-SA"/>
        </w:rPr>
        <w:t xml:space="preserve">» обучающиеся </w:t>
      </w:r>
      <w:r w:rsidRPr="009D076D">
        <w:rPr>
          <w:rFonts w:eastAsia="Calibri"/>
          <w:b/>
          <w:sz w:val="28"/>
          <w:szCs w:val="28"/>
          <w:lang w:eastAsia="ar-SA"/>
        </w:rPr>
        <w:t xml:space="preserve">смогут получить знания: 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значение </w:t>
      </w:r>
      <w:r w:rsidRPr="009D076D">
        <w:rPr>
          <w:color w:val="333333"/>
          <w:sz w:val="28"/>
          <w:szCs w:val="28"/>
          <w:lang w:val="x-none" w:eastAsia="ar-SA"/>
        </w:rPr>
        <w:t>спортивных игр</w:t>
      </w:r>
      <w:r w:rsidRPr="009D076D">
        <w:rPr>
          <w:sz w:val="28"/>
          <w:szCs w:val="28"/>
          <w:lang w:val="x-none"/>
        </w:rPr>
        <w:t xml:space="preserve"> в развитии физических способно</w:t>
      </w:r>
      <w:r w:rsidRPr="009D076D">
        <w:rPr>
          <w:sz w:val="28"/>
          <w:szCs w:val="28"/>
          <w:lang w:val="x-none"/>
        </w:rPr>
        <w:softHyphen/>
        <w:t xml:space="preserve">стей и </w:t>
      </w:r>
      <w:r>
        <w:rPr>
          <w:sz w:val="28"/>
          <w:szCs w:val="28"/>
        </w:rPr>
        <w:t xml:space="preserve"> </w:t>
      </w:r>
      <w:r w:rsidRPr="009D076D">
        <w:rPr>
          <w:sz w:val="28"/>
          <w:szCs w:val="28"/>
          <w:lang w:val="x-none"/>
        </w:rPr>
        <w:t>совершенствовании функциональных возможностей организма занимающихся;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правила безопасного поведения во время занятий </w:t>
      </w:r>
      <w:r w:rsidRPr="009D076D">
        <w:rPr>
          <w:color w:val="333333"/>
          <w:sz w:val="28"/>
          <w:szCs w:val="28"/>
          <w:lang w:val="x-none" w:eastAsia="ar-SA"/>
        </w:rPr>
        <w:t>спортивными играми</w:t>
      </w:r>
      <w:r w:rsidRPr="009D076D">
        <w:rPr>
          <w:sz w:val="28"/>
          <w:szCs w:val="28"/>
          <w:lang w:val="x-none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названия разучиваемых технических приёмов игр и основы правильной техники;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упражнения для развития физических способностей (скоростных, скоростно-силовых, координационных, вынос</w:t>
      </w:r>
      <w:r w:rsidRPr="009D076D">
        <w:rPr>
          <w:sz w:val="28"/>
          <w:szCs w:val="28"/>
          <w:lang w:val="x-none"/>
        </w:rPr>
        <w:softHyphen/>
        <w:t>ливости, гибкости);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основное содержание правил соревнований по </w:t>
      </w:r>
      <w:r w:rsidRPr="009D076D">
        <w:rPr>
          <w:color w:val="333333"/>
          <w:sz w:val="28"/>
          <w:szCs w:val="28"/>
          <w:lang w:val="x-none" w:eastAsia="ar-SA"/>
        </w:rPr>
        <w:t>спортивным играм</w:t>
      </w:r>
      <w:r w:rsidRPr="009D076D">
        <w:rPr>
          <w:sz w:val="28"/>
          <w:szCs w:val="28"/>
          <w:lang w:val="x-none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>- жесты  судьи</w:t>
      </w:r>
      <w:r w:rsidRPr="009D076D">
        <w:rPr>
          <w:color w:val="333333"/>
          <w:sz w:val="28"/>
          <w:szCs w:val="28"/>
          <w:lang w:val="x-none" w:eastAsia="ar-SA"/>
        </w:rPr>
        <w:t xml:space="preserve"> спортивных игр</w:t>
      </w:r>
      <w:r w:rsidRPr="009D076D">
        <w:rPr>
          <w:sz w:val="28"/>
          <w:szCs w:val="28"/>
          <w:lang w:val="x-none"/>
        </w:rPr>
        <w:t xml:space="preserve">; </w:t>
      </w:r>
    </w:p>
    <w:p w:rsidR="0082301E" w:rsidRPr="009D076D" w:rsidRDefault="0082301E" w:rsidP="0082301E">
      <w:pPr>
        <w:pStyle w:val="a3"/>
        <w:rPr>
          <w:sz w:val="28"/>
          <w:szCs w:val="28"/>
          <w:lang w:val="x-none"/>
        </w:rPr>
      </w:pPr>
      <w:r w:rsidRPr="009D076D">
        <w:rPr>
          <w:sz w:val="28"/>
          <w:szCs w:val="28"/>
          <w:lang w:val="x-none"/>
        </w:rPr>
        <w:t xml:space="preserve">- игровые упражнения, подвижные игры и эстафеты с элементами </w:t>
      </w:r>
      <w:r w:rsidRPr="009D076D">
        <w:rPr>
          <w:color w:val="333333"/>
          <w:sz w:val="28"/>
          <w:szCs w:val="28"/>
          <w:lang w:val="x-none" w:eastAsia="ar-SA"/>
        </w:rPr>
        <w:t>спортивных игр</w:t>
      </w:r>
      <w:r w:rsidRPr="009D076D">
        <w:rPr>
          <w:sz w:val="28"/>
          <w:szCs w:val="28"/>
          <w:lang w:val="x-none"/>
        </w:rPr>
        <w:t>;</w:t>
      </w:r>
    </w:p>
    <w:p w:rsidR="0082301E" w:rsidRPr="00F01B9F" w:rsidRDefault="0082301E" w:rsidP="0082301E">
      <w:pPr>
        <w:spacing w:line="360" w:lineRule="auto"/>
        <w:ind w:left="20"/>
        <w:contextualSpacing/>
        <w:rPr>
          <w:b/>
          <w:sz w:val="28"/>
          <w:szCs w:val="28"/>
          <w:lang w:val="x-none" w:eastAsia="x-none"/>
        </w:rPr>
      </w:pPr>
      <w:r w:rsidRPr="00F01B9F">
        <w:rPr>
          <w:b/>
          <w:sz w:val="28"/>
          <w:szCs w:val="28"/>
          <w:lang w:val="x-none" w:eastAsia="x-none"/>
        </w:rPr>
        <w:t>могут научиться: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 xml:space="preserve">- соблюдать меры безопасности   на занятиях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спортивными играми</w:t>
      </w:r>
      <w:r w:rsidRPr="009D076D">
        <w:rPr>
          <w:sz w:val="28"/>
          <w:szCs w:val="28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выполнять технические приёмы ;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контролировать своё самочувствие (функциональное со</w:t>
      </w:r>
      <w:r w:rsidRPr="009D076D">
        <w:rPr>
          <w:sz w:val="28"/>
          <w:szCs w:val="28"/>
        </w:rPr>
        <w:softHyphen/>
        <w:t xml:space="preserve">стояние организма) на занятиях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спортивными играми</w:t>
      </w:r>
      <w:r w:rsidRPr="009D076D">
        <w:rPr>
          <w:sz w:val="28"/>
          <w:szCs w:val="28"/>
        </w:rPr>
        <w:t>;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 xml:space="preserve">- играть в </w:t>
      </w:r>
      <w:r w:rsidRPr="009D076D">
        <w:rPr>
          <w:rFonts w:cs="Calibri"/>
          <w:color w:val="333333"/>
          <w:sz w:val="28"/>
          <w:szCs w:val="28"/>
          <w:lang w:eastAsia="ar-SA"/>
        </w:rPr>
        <w:t>спортивные игры</w:t>
      </w:r>
      <w:r w:rsidRPr="009D076D">
        <w:rPr>
          <w:sz w:val="28"/>
          <w:szCs w:val="28"/>
        </w:rPr>
        <w:t xml:space="preserve"> с соблюдением основных правил;</w:t>
      </w:r>
    </w:p>
    <w:p w:rsidR="0082301E" w:rsidRDefault="0082301E" w:rsidP="0082301E">
      <w:pPr>
        <w:pStyle w:val="a3"/>
        <w:rPr>
          <w:sz w:val="28"/>
          <w:szCs w:val="28"/>
        </w:rPr>
      </w:pPr>
      <w:r w:rsidRPr="009D076D">
        <w:rPr>
          <w:sz w:val="28"/>
          <w:szCs w:val="28"/>
        </w:rPr>
        <w:t>- демонстрировать жесты  судьи</w:t>
      </w:r>
      <w:r w:rsidRPr="009D076D">
        <w:rPr>
          <w:rFonts w:cs="Calibri"/>
          <w:color w:val="333333"/>
          <w:sz w:val="28"/>
          <w:szCs w:val="28"/>
          <w:lang w:eastAsia="ar-SA"/>
        </w:rPr>
        <w:t xml:space="preserve"> спортивных игр</w:t>
      </w:r>
    </w:p>
    <w:p w:rsidR="0082301E" w:rsidRPr="009D076D" w:rsidRDefault="0082301E" w:rsidP="0082301E">
      <w:pPr>
        <w:pStyle w:val="a3"/>
        <w:rPr>
          <w:sz w:val="28"/>
          <w:szCs w:val="28"/>
        </w:rPr>
      </w:pPr>
    </w:p>
    <w:p w:rsidR="0082301E" w:rsidRPr="00C6663E" w:rsidRDefault="0082301E" w:rsidP="0082301E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8"/>
          <w:szCs w:val="28"/>
        </w:rPr>
      </w:pPr>
      <w:r w:rsidRPr="00C6663E">
        <w:rPr>
          <w:b/>
          <w:sz w:val="28"/>
          <w:szCs w:val="28"/>
          <w:lang w:eastAsia="x-none"/>
        </w:rPr>
        <w:t xml:space="preserve">       </w:t>
      </w:r>
      <w:r>
        <w:rPr>
          <w:b/>
          <w:sz w:val="28"/>
          <w:szCs w:val="28"/>
          <w:lang w:eastAsia="x-none"/>
        </w:rPr>
        <w:t xml:space="preserve">              </w:t>
      </w:r>
      <w:r w:rsidRPr="00C6663E">
        <w:rPr>
          <w:b/>
          <w:sz w:val="28"/>
          <w:szCs w:val="28"/>
          <w:lang w:eastAsia="x-none"/>
        </w:rPr>
        <w:t xml:space="preserve">   </w:t>
      </w:r>
      <w:r w:rsidRPr="00F01B9F">
        <w:rPr>
          <w:b/>
          <w:sz w:val="28"/>
          <w:szCs w:val="28"/>
          <w:lang w:eastAsia="x-none"/>
        </w:rPr>
        <w:t xml:space="preserve"> </w:t>
      </w:r>
      <w:r w:rsidR="00353BE8">
        <w:rPr>
          <w:rFonts w:eastAsia="Tahoma"/>
          <w:b/>
          <w:color w:val="000000"/>
          <w:sz w:val="28"/>
          <w:szCs w:val="28"/>
        </w:rPr>
        <w:t>Тематическое планирование 6</w:t>
      </w:r>
      <w:r w:rsidRPr="00C6663E">
        <w:rPr>
          <w:rFonts w:eastAsia="Tahoma"/>
          <w:b/>
          <w:color w:val="000000"/>
          <w:sz w:val="28"/>
          <w:szCs w:val="28"/>
        </w:rPr>
        <w:t xml:space="preserve"> класс</w:t>
      </w:r>
    </w:p>
    <w:p w:rsidR="0082301E" w:rsidRDefault="0082301E" w:rsidP="009D076D">
      <w:pPr>
        <w:pStyle w:val="a3"/>
        <w:rPr>
          <w:rFonts w:eastAsia="Calibri"/>
          <w:sz w:val="28"/>
          <w:szCs w:val="28"/>
          <w:lang w:eastAsia="ar-SA"/>
        </w:rPr>
      </w:pPr>
    </w:p>
    <w:p w:rsidR="0082301E" w:rsidRPr="009D076D" w:rsidRDefault="0082301E" w:rsidP="009D076D">
      <w:pPr>
        <w:pStyle w:val="a3"/>
        <w:rPr>
          <w:rFonts w:eastAsia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10"/>
        <w:gridCol w:w="7"/>
        <w:gridCol w:w="6638"/>
        <w:gridCol w:w="1437"/>
      </w:tblGrid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Дата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Тема</w:t>
            </w:r>
          </w:p>
        </w:tc>
        <w:tc>
          <w:tcPr>
            <w:tcW w:w="1437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Tahoma"/>
                <w:b/>
                <w:sz w:val="28"/>
                <w:szCs w:val="28"/>
              </w:rPr>
              <w:t>Кол-во часов</w:t>
            </w:r>
          </w:p>
        </w:tc>
      </w:tr>
      <w:tr w:rsidR="0082301E" w:rsidRPr="00A535D9" w:rsidTr="0082301E">
        <w:tc>
          <w:tcPr>
            <w:tcW w:w="8911" w:type="dxa"/>
            <w:gridSpan w:val="4"/>
            <w:tcBorders>
              <w:bottom w:val="nil"/>
            </w:tcBorders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9D076D">
              <w:rPr>
                <w:rFonts w:eastAsia="Calibri"/>
                <w:b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01E" w:rsidRPr="00A535D9" w:rsidTr="0082301E">
        <w:trPr>
          <w:trHeight w:val="80"/>
        </w:trPr>
        <w:tc>
          <w:tcPr>
            <w:tcW w:w="8911" w:type="dxa"/>
            <w:gridSpan w:val="4"/>
            <w:tcBorders>
              <w:top w:val="nil"/>
            </w:tcBorders>
            <w:vAlign w:val="center"/>
          </w:tcPr>
          <w:p w:rsidR="0082301E" w:rsidRPr="00A535D9" w:rsidRDefault="0082301E" w:rsidP="0082301E">
            <w:pPr>
              <w:pStyle w:val="a3"/>
              <w:rPr>
                <w:rFonts w:eastAsia="Tahoma"/>
              </w:rPr>
            </w:pP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0</w:t>
            </w:r>
            <w:r w:rsidR="00B9333C">
              <w:rPr>
                <w:sz w:val="28"/>
                <w:szCs w:val="28"/>
                <w:lang w:val="en-US"/>
              </w:rPr>
              <w:t>2</w:t>
            </w:r>
            <w:r w:rsidRPr="009D076D">
              <w:rPr>
                <w:sz w:val="28"/>
                <w:szCs w:val="28"/>
              </w:rPr>
              <w:t>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 Стойки и перемещения. Стойки игрока. Перемещение в стойке приставными шагами боком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2301E" w:rsidRPr="009D076D">
              <w:rPr>
                <w:sz w:val="28"/>
                <w:szCs w:val="28"/>
              </w:rPr>
              <w:t>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Остановки  баскетболиста. Остановка двумя руками и прыжком.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82301E" w:rsidRPr="009D076D">
              <w:rPr>
                <w:sz w:val="28"/>
                <w:szCs w:val="28"/>
              </w:rPr>
              <w:t>.09</w:t>
            </w: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Передачи мяча.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679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82301E" w:rsidRPr="009D076D">
              <w:rPr>
                <w:sz w:val="28"/>
                <w:szCs w:val="28"/>
              </w:rPr>
              <w:t>.09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Ловля мяча. Ловля мяча двумя руками на месте, в движении, через пол.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82301E" w:rsidRPr="00B9333C" w:rsidRDefault="00B9333C" w:rsidP="00353BE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мяча. Ведение мяча в различных стойках. Ведение с изменением направления. 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82301E" w:rsidRPr="009D076D">
              <w:rPr>
                <w:sz w:val="28"/>
                <w:szCs w:val="28"/>
              </w:rPr>
              <w:t>.10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Броски в кольцо. Броски одной и двумя руками с места и в движении.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</w:t>
            </w:r>
            <w:r w:rsidR="00B9333C">
              <w:rPr>
                <w:sz w:val="28"/>
                <w:szCs w:val="28"/>
                <w:lang w:val="en-US"/>
              </w:rPr>
              <w:t>4</w:t>
            </w:r>
            <w:r w:rsidRPr="009D076D">
              <w:rPr>
                <w:sz w:val="28"/>
                <w:szCs w:val="28"/>
              </w:rPr>
              <w:t>.10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Броски в кольцо. Максимальное расстояние до корзины 3,60  и 4,80 метра.</w:t>
            </w:r>
          </w:p>
        </w:tc>
        <w:tc>
          <w:tcPr>
            <w:tcW w:w="1437" w:type="dxa"/>
          </w:tcPr>
          <w:p w:rsidR="0082301E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vAlign w:val="center"/>
          </w:tcPr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</w:t>
            </w:r>
            <w:r w:rsidR="00B9333C">
              <w:rPr>
                <w:sz w:val="28"/>
                <w:szCs w:val="28"/>
                <w:lang w:val="en-US"/>
              </w:rPr>
              <w:t>1</w:t>
            </w:r>
            <w:r w:rsidRPr="009D076D">
              <w:rPr>
                <w:sz w:val="28"/>
                <w:szCs w:val="28"/>
              </w:rPr>
              <w:t>.10</w:t>
            </w:r>
          </w:p>
        </w:tc>
        <w:tc>
          <w:tcPr>
            <w:tcW w:w="6645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защите. Выравнивание и выбивание мяча.  Перехват мяча.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9</w:t>
            </w:r>
          </w:p>
        </w:tc>
        <w:tc>
          <w:tcPr>
            <w:tcW w:w="1410" w:type="dxa"/>
            <w:vAlign w:val="center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="00922944">
              <w:rPr>
                <w:sz w:val="28"/>
                <w:szCs w:val="28"/>
              </w:rPr>
              <w:t>.10</w:t>
            </w:r>
          </w:p>
        </w:tc>
        <w:tc>
          <w:tcPr>
            <w:tcW w:w="6645" w:type="dxa"/>
            <w:gridSpan w:val="2"/>
            <w:vAlign w:val="center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защите. Выбивание мяча.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Зона защиты.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82301E" w:rsidRPr="009D076D">
              <w:rPr>
                <w:sz w:val="28"/>
                <w:szCs w:val="28"/>
              </w:rPr>
              <w:t>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Игра в нападении. Взаимодействие двух игроков «отдай мяч и выйди».  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92294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82301E" w:rsidRPr="009D076D">
              <w:rPr>
                <w:sz w:val="28"/>
                <w:szCs w:val="28"/>
              </w:rPr>
              <w:t>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нападении. Комбинация из освоенных элементов: ловля, передача, ведение, бросок.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sz w:val="28"/>
                <w:szCs w:val="28"/>
              </w:rPr>
            </w:pPr>
            <w:r w:rsidRPr="009D076D">
              <w:rPr>
                <w:rFonts w:eastAsia="Tahoma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</w:t>
            </w:r>
            <w:r w:rsidR="00B9333C">
              <w:rPr>
                <w:sz w:val="28"/>
                <w:szCs w:val="28"/>
                <w:lang w:val="en-US"/>
              </w:rPr>
              <w:t>5</w:t>
            </w:r>
            <w:r w:rsidRPr="009D076D">
              <w:rPr>
                <w:sz w:val="28"/>
                <w:szCs w:val="28"/>
              </w:rPr>
              <w:t>.11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Игра. Игра по упрощенным правилам мини- баскетбола. Жесты судей</w:t>
            </w:r>
          </w:p>
        </w:tc>
        <w:tc>
          <w:tcPr>
            <w:tcW w:w="1437" w:type="dxa"/>
          </w:tcPr>
          <w:p w:rsidR="0082301E" w:rsidRPr="00A535D9" w:rsidRDefault="0082301E" w:rsidP="0082301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911" w:type="dxa"/>
            <w:gridSpan w:val="4"/>
            <w:vAlign w:val="center"/>
          </w:tcPr>
          <w:p w:rsidR="0082301E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535D9">
              <w:rPr>
                <w:rFonts w:eastAsia="Calibri"/>
                <w:b/>
                <w:sz w:val="28"/>
                <w:szCs w:val="28"/>
                <w:lang w:eastAsia="ar-SA"/>
              </w:rPr>
              <w:t>Волейбол</w:t>
            </w:r>
          </w:p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82301E" w:rsidRPr="009D076D">
              <w:rPr>
                <w:sz w:val="28"/>
                <w:szCs w:val="28"/>
              </w:rPr>
              <w:t>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Закрепление техники передачи. 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2301E" w:rsidRPr="009D076D">
              <w:rPr>
                <w:sz w:val="28"/>
                <w:szCs w:val="28"/>
              </w:rPr>
              <w:t>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защите. Прием мяча, отраженного сеткой.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82301E" w:rsidRPr="009D076D">
              <w:rPr>
                <w:sz w:val="28"/>
                <w:szCs w:val="28"/>
              </w:rPr>
              <w:t>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Тактические действия в защите. Индивидуальные действия игроков в зависимости от позиции игрока </w:t>
            </w:r>
            <w:r w:rsidRPr="009D076D">
              <w:rPr>
                <w:sz w:val="28"/>
                <w:szCs w:val="28"/>
              </w:rPr>
              <w:lastRenderedPageBreak/>
              <w:t>на площадке.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</w:t>
            </w:r>
            <w:r w:rsidR="00B9333C">
              <w:rPr>
                <w:sz w:val="28"/>
                <w:szCs w:val="28"/>
                <w:lang w:val="en-US"/>
              </w:rPr>
              <w:t>3</w:t>
            </w:r>
            <w:r w:rsidRPr="009D076D">
              <w:rPr>
                <w:sz w:val="28"/>
                <w:szCs w:val="28"/>
              </w:rPr>
              <w:t>.12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нападении.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82301E" w:rsidP="00353BE8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</w:t>
            </w:r>
            <w:r w:rsidR="00B9333C">
              <w:rPr>
                <w:sz w:val="28"/>
                <w:szCs w:val="28"/>
                <w:lang w:val="en-US"/>
              </w:rPr>
              <w:t>3</w:t>
            </w:r>
            <w:r w:rsidRPr="009D076D">
              <w:rPr>
                <w:sz w:val="28"/>
                <w:szCs w:val="28"/>
              </w:rPr>
              <w:t>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тактические действия в нападении.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Индивидуальные действия игроков в зависимости от позиции игрока на площадке.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82301E" w:rsidRPr="009D076D">
              <w:rPr>
                <w:sz w:val="28"/>
                <w:szCs w:val="28"/>
              </w:rPr>
              <w:t>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82301E" w:rsidRPr="009D076D">
              <w:rPr>
                <w:sz w:val="28"/>
                <w:szCs w:val="28"/>
              </w:rPr>
              <w:t>.01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rFonts w:eastAsia="Tahoma"/>
                <w:color w:val="000000"/>
                <w:sz w:val="28"/>
                <w:szCs w:val="28"/>
              </w:rPr>
              <w:t xml:space="preserve">Закрепление техники приема мяча с подачи. Игра в пионербол.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922944">
              <w:rPr>
                <w:sz w:val="28"/>
                <w:szCs w:val="28"/>
              </w:rPr>
              <w:t>.02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rFonts w:eastAsia="Tahoma"/>
                <w:color w:val="000000"/>
                <w:sz w:val="28"/>
                <w:szCs w:val="28"/>
              </w:rPr>
              <w:t>Прием мяча. Прием подачи.</w:t>
            </w:r>
          </w:p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Приема мяча с подачи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82301E" w:rsidRPr="009D076D">
              <w:rPr>
                <w:sz w:val="28"/>
                <w:szCs w:val="28"/>
              </w:rPr>
              <w:t>.02</w:t>
            </w:r>
          </w:p>
        </w:tc>
        <w:tc>
          <w:tcPr>
            <w:tcW w:w="6638" w:type="dxa"/>
          </w:tcPr>
          <w:p w:rsidR="0082301E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Подвижные игры</w:t>
            </w:r>
            <w:r>
              <w:rPr>
                <w:sz w:val="28"/>
                <w:szCs w:val="28"/>
              </w:rPr>
              <w:t>.</w:t>
            </w:r>
          </w:p>
          <w:p w:rsidR="0082301E" w:rsidRPr="009D076D" w:rsidRDefault="0082301E" w:rsidP="0082301E">
            <w:pPr>
              <w:pStyle w:val="a3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076D">
              <w:rPr>
                <w:sz w:val="28"/>
                <w:szCs w:val="28"/>
              </w:rPr>
              <w:t>стафеты с мячом.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82301E" w:rsidRPr="009D076D">
              <w:rPr>
                <w:sz w:val="28"/>
                <w:szCs w:val="28"/>
              </w:rPr>
              <w:t>.02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Подвижные игры, эстафеты с мячом.  Перемещение на площадке. Игры и игровые задания.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752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82301E" w:rsidRPr="00B9333C" w:rsidRDefault="00B9333C" w:rsidP="00353BE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Двусторонняя учебная игра.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Взаимодействие игроков на площадке.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911" w:type="dxa"/>
            <w:gridSpan w:val="4"/>
            <w:vAlign w:val="center"/>
          </w:tcPr>
          <w:p w:rsidR="0082301E" w:rsidRDefault="0082301E" w:rsidP="0082301E">
            <w:pPr>
              <w:pStyle w:val="a3"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9D076D">
              <w:rPr>
                <w:rFonts w:eastAsia="Tahoma"/>
                <w:b/>
                <w:color w:val="000000"/>
                <w:sz w:val="28"/>
                <w:szCs w:val="28"/>
              </w:rPr>
              <w:t>Футбол</w:t>
            </w:r>
          </w:p>
          <w:p w:rsidR="0082301E" w:rsidRPr="009D076D" w:rsidRDefault="0082301E" w:rsidP="0082301E">
            <w:pPr>
              <w:pStyle w:val="a3"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82301E" w:rsidRPr="009D076D">
              <w:rPr>
                <w:sz w:val="28"/>
                <w:szCs w:val="28"/>
              </w:rPr>
              <w:t>.0</w:t>
            </w:r>
            <w:r w:rsidR="00922944">
              <w:rPr>
                <w:sz w:val="28"/>
                <w:szCs w:val="28"/>
              </w:rPr>
              <w:t>3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82301E" w:rsidRPr="009D076D">
              <w:rPr>
                <w:sz w:val="28"/>
                <w:szCs w:val="28"/>
              </w:rPr>
              <w:t>.03</w:t>
            </w:r>
          </w:p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 мяча. Ведение  мяча  внешней  и  внутренней  частью  подъёма  по </w:t>
            </w:r>
            <w:r>
              <w:rPr>
                <w:sz w:val="28"/>
                <w:szCs w:val="28"/>
              </w:rPr>
              <w:t>-</w:t>
            </w:r>
            <w:r w:rsidRPr="009D076D">
              <w:rPr>
                <w:sz w:val="28"/>
                <w:szCs w:val="28"/>
              </w:rPr>
              <w:t xml:space="preserve"> прямой с  обводкой  стоек.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2301E" w:rsidRPr="009D076D">
              <w:rPr>
                <w:sz w:val="28"/>
                <w:szCs w:val="28"/>
              </w:rPr>
              <w:t>.03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Ведение  мяча  внешней  и  внутренней  частью  подъёма по  дуге, с  остановками  по  сигналу, между  стойками,  с  обводкой  стоек.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82301E" w:rsidRPr="00B9333C" w:rsidRDefault="00B9333C" w:rsidP="00353BE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82301E" w:rsidRPr="009D07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Ведение  мяча  между  предметами  и  с  обводкой  предметов.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82301E" w:rsidRPr="009D076D">
              <w:rPr>
                <w:sz w:val="28"/>
                <w:szCs w:val="28"/>
              </w:rPr>
              <w:t>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Ведение мяча по прямой с изменением направления движения и скорости.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82301E" w:rsidRPr="009D076D" w:rsidRDefault="00B9333C" w:rsidP="00353B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82301E" w:rsidRPr="009D076D">
              <w:rPr>
                <w:sz w:val="28"/>
                <w:szCs w:val="28"/>
              </w:rPr>
              <w:t>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Ведения мяча без сопротивления защитника, с пассивным и  активным  сопротивлением защитника. 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rPr>
          <w:trHeight w:val="1032"/>
        </w:trPr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="0082301E" w:rsidRPr="009D076D">
              <w:rPr>
                <w:sz w:val="28"/>
                <w:szCs w:val="28"/>
              </w:rPr>
              <w:t>.04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Ведения мяча ведущей и не ведущей ногой. Ложные </w:t>
            </w:r>
          </w:p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D076D">
              <w:rPr>
                <w:sz w:val="28"/>
                <w:szCs w:val="28"/>
              </w:rPr>
              <w:t>вижения.</w:t>
            </w:r>
            <w:r w:rsidR="00353BE8">
              <w:rPr>
                <w:sz w:val="28"/>
                <w:szCs w:val="28"/>
              </w:rPr>
              <w:t xml:space="preserve"> </w:t>
            </w:r>
            <w:r w:rsidRPr="009D076D">
              <w:rPr>
                <w:sz w:val="28"/>
                <w:szCs w:val="28"/>
              </w:rPr>
              <w:t xml:space="preserve">Подвижные  игры: «Гонка  мячей», «Метко  в  цель», «Футбольный  бильярд». 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82301E" w:rsidRPr="009D076D">
              <w:rPr>
                <w:sz w:val="28"/>
                <w:szCs w:val="28"/>
              </w:rPr>
              <w:t>.05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Удар по мячу. Удары по воротам указанными способами на точность (меткость)</w:t>
            </w:r>
            <w:r>
              <w:rPr>
                <w:sz w:val="28"/>
                <w:szCs w:val="28"/>
              </w:rPr>
              <w:t>.П</w:t>
            </w:r>
            <w:r w:rsidRPr="009D076D">
              <w:rPr>
                <w:sz w:val="28"/>
                <w:szCs w:val="28"/>
              </w:rPr>
              <w:t>опадания мячом в цель.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82301E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353BE8">
              <w:rPr>
                <w:sz w:val="28"/>
                <w:szCs w:val="28"/>
              </w:rPr>
              <w:t>.05</w:t>
            </w:r>
          </w:p>
          <w:p w:rsidR="0082301E" w:rsidRPr="009D076D" w:rsidRDefault="00353BE8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Удар по мячу. Удар 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9D076D">
                <w:rPr>
                  <w:sz w:val="28"/>
                  <w:szCs w:val="28"/>
                </w:rPr>
                <w:t>1,5 метра</w:t>
              </w:r>
            </w:smartTag>
            <w:r w:rsidRPr="009D076D">
              <w:rPr>
                <w:sz w:val="28"/>
                <w:szCs w:val="28"/>
              </w:rPr>
              <w:t xml:space="preserve">, длиной  </w:t>
            </w:r>
            <w:r w:rsidRPr="009D076D">
              <w:rPr>
                <w:sz w:val="28"/>
                <w:szCs w:val="28"/>
              </w:rPr>
              <w:lastRenderedPageBreak/>
              <w:t>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9D076D">
                <w:rPr>
                  <w:sz w:val="28"/>
                  <w:szCs w:val="28"/>
                </w:rPr>
                <w:t>8 метров</w:t>
              </w:r>
            </w:smartTag>
            <w:r w:rsidRPr="009D076D">
              <w:rPr>
                <w:sz w:val="28"/>
                <w:szCs w:val="28"/>
              </w:rPr>
              <w:t>) мишень.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="0082301E" w:rsidRPr="009D076D">
              <w:rPr>
                <w:sz w:val="28"/>
                <w:szCs w:val="28"/>
              </w:rPr>
              <w:t>.05</w:t>
            </w:r>
          </w:p>
        </w:tc>
        <w:tc>
          <w:tcPr>
            <w:tcW w:w="6638" w:type="dxa"/>
          </w:tcPr>
          <w:p w:rsidR="0082301E" w:rsidRPr="009D076D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 в  футбол по упрощенным правилам. Подвижные  игры: «Гонка  мячей», «Метко  в  цель», «Футбольный  бильярд».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01E" w:rsidRPr="00A535D9" w:rsidTr="0082301E">
        <w:tc>
          <w:tcPr>
            <w:tcW w:w="856" w:type="dxa"/>
            <w:vAlign w:val="center"/>
          </w:tcPr>
          <w:p w:rsidR="0082301E" w:rsidRPr="009D076D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Default="0082301E" w:rsidP="008230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01E" w:rsidRPr="009D076D" w:rsidRDefault="00B9333C" w:rsidP="008230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2301E" w:rsidRPr="009D076D">
              <w:rPr>
                <w:sz w:val="28"/>
                <w:szCs w:val="28"/>
              </w:rPr>
              <w:t>.05</w:t>
            </w:r>
          </w:p>
        </w:tc>
        <w:tc>
          <w:tcPr>
            <w:tcW w:w="6638" w:type="dxa"/>
          </w:tcPr>
          <w:p w:rsidR="0082301E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 xml:space="preserve">Игра по упрощенным правилам на площадках разных размеров. Игры и игровые задания 2:1, 3:1, 3:2, 3:3. </w:t>
            </w:r>
          </w:p>
          <w:p w:rsidR="0082301E" w:rsidRPr="00B9333C" w:rsidRDefault="0082301E" w:rsidP="0082301E">
            <w:pPr>
              <w:pStyle w:val="a3"/>
              <w:rPr>
                <w:sz w:val="28"/>
                <w:szCs w:val="28"/>
              </w:rPr>
            </w:pPr>
            <w:r w:rsidRPr="009D076D">
              <w:rPr>
                <w:sz w:val="28"/>
                <w:szCs w:val="28"/>
              </w:rPr>
              <w:t>Игра в мини-футбол.</w:t>
            </w:r>
            <w:r w:rsidR="00B9333C" w:rsidRPr="00B9333C">
              <w:rPr>
                <w:sz w:val="28"/>
                <w:szCs w:val="28"/>
              </w:rPr>
              <w:t xml:space="preserve"> </w:t>
            </w:r>
            <w:r w:rsidR="00B9333C">
              <w:rPr>
                <w:sz w:val="28"/>
                <w:szCs w:val="28"/>
              </w:rPr>
              <w:t xml:space="preserve"> </w:t>
            </w:r>
            <w:r w:rsidR="00B9333C">
              <w:rPr>
                <w:sz w:val="28"/>
                <w:szCs w:val="28"/>
              </w:rPr>
              <w:t>Игра по правилам.</w:t>
            </w:r>
          </w:p>
        </w:tc>
        <w:tc>
          <w:tcPr>
            <w:tcW w:w="1437" w:type="dxa"/>
            <w:vAlign w:val="center"/>
          </w:tcPr>
          <w:p w:rsidR="0082301E" w:rsidRPr="00A535D9" w:rsidRDefault="0082301E" w:rsidP="0082301E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333C" w:rsidRDefault="00B9333C" w:rsidP="00922944">
      <w:pPr>
        <w:jc w:val="right"/>
        <w:rPr>
          <w:lang w:val="en-US"/>
        </w:rPr>
      </w:pPr>
    </w:p>
    <w:p w:rsidR="00B9333C" w:rsidRDefault="00B9333C" w:rsidP="00922944">
      <w:pPr>
        <w:jc w:val="right"/>
        <w:rPr>
          <w:lang w:val="en-US"/>
        </w:rPr>
      </w:pPr>
    </w:p>
    <w:p w:rsidR="00922944" w:rsidRPr="00922944" w:rsidRDefault="00922944" w:rsidP="00922944">
      <w:pPr>
        <w:jc w:val="right"/>
      </w:pPr>
      <w:r w:rsidRPr="00922944">
        <w:t>Рассмотрена и рекомендована к</w:t>
      </w:r>
    </w:p>
    <w:p w:rsidR="00922944" w:rsidRPr="00922944" w:rsidRDefault="00922944" w:rsidP="00922944">
      <w:pPr>
        <w:jc w:val="right"/>
      </w:pPr>
      <w:r w:rsidRPr="00922944">
        <w:t xml:space="preserve"> Утверждению педагогическим советом</w:t>
      </w:r>
    </w:p>
    <w:p w:rsidR="00922944" w:rsidRPr="00B9333C" w:rsidRDefault="00B9333C" w:rsidP="00922944">
      <w:pPr>
        <w:jc w:val="right"/>
        <w:rPr>
          <w:lang w:val="en-US"/>
        </w:rPr>
      </w:pPr>
      <w:r>
        <w:t>от 31.08.202</w:t>
      </w:r>
      <w:r>
        <w:rPr>
          <w:lang w:val="en-US"/>
        </w:rPr>
        <w:t xml:space="preserve">2 </w:t>
      </w:r>
      <w:r w:rsidR="00922944" w:rsidRPr="00922944">
        <w:t xml:space="preserve"> Протокол № </w:t>
      </w:r>
      <w:r>
        <w:rPr>
          <w:lang w:val="en-US"/>
        </w:rPr>
        <w:t>1</w:t>
      </w:r>
      <w:bookmarkStart w:id="0" w:name="_GoBack"/>
      <w:bookmarkEnd w:id="0"/>
    </w:p>
    <w:p w:rsidR="00922944" w:rsidRPr="00922944" w:rsidRDefault="00922944" w:rsidP="00922944">
      <w:pPr>
        <w:rPr>
          <w:rFonts w:eastAsia="Calibri"/>
        </w:rPr>
      </w:pPr>
    </w:p>
    <w:p w:rsidR="00922944" w:rsidRPr="00922944" w:rsidRDefault="00922944" w:rsidP="00922944">
      <w:pPr>
        <w:jc w:val="center"/>
        <w:rPr>
          <w:b/>
          <w:sz w:val="26"/>
          <w:szCs w:val="26"/>
        </w:rPr>
      </w:pPr>
    </w:p>
    <w:p w:rsidR="00922944" w:rsidRPr="00922944" w:rsidRDefault="00922944" w:rsidP="00922944">
      <w:pPr>
        <w:rPr>
          <w:rFonts w:eastAsia="Calibri"/>
        </w:rPr>
      </w:pPr>
      <w:r w:rsidRPr="00922944">
        <w:rPr>
          <w:rFonts w:eastAsia="Calibri"/>
        </w:rPr>
        <w:t xml:space="preserve">Рассмотрено                                                                                      Согласовано                                                         Протокол заседания ШМО                                                             Заместитель директора </w:t>
      </w:r>
    </w:p>
    <w:p w:rsidR="00922944" w:rsidRPr="00922944" w:rsidRDefault="00922944" w:rsidP="00922944">
      <w:pPr>
        <w:rPr>
          <w:rFonts w:eastAsia="Calibri"/>
        </w:rPr>
      </w:pPr>
      <w:r w:rsidRPr="00922944">
        <w:rPr>
          <w:rFonts w:eastAsia="Calibri"/>
        </w:rPr>
        <w:t xml:space="preserve">учителей предметников                                                                   по  учебной работе                                                                   </w:t>
      </w:r>
    </w:p>
    <w:p w:rsidR="00922944" w:rsidRPr="00922944" w:rsidRDefault="00B9333C" w:rsidP="00922944">
      <w:pPr>
        <w:rPr>
          <w:rFonts w:eastAsia="Calibri"/>
        </w:rPr>
      </w:pPr>
      <w:r>
        <w:rPr>
          <w:rFonts w:eastAsia="Calibri"/>
        </w:rPr>
        <w:t>от  31.08.202</w:t>
      </w:r>
      <w:r w:rsidRPr="00B9333C">
        <w:rPr>
          <w:rFonts w:eastAsia="Calibri"/>
        </w:rPr>
        <w:t>2</w:t>
      </w:r>
      <w:r w:rsidR="00922944" w:rsidRPr="00922944">
        <w:rPr>
          <w:rFonts w:eastAsia="Calibri"/>
        </w:rPr>
        <w:t xml:space="preserve"> год №</w:t>
      </w:r>
      <w:r w:rsidR="00922944">
        <w:rPr>
          <w:rFonts w:eastAsia="Calibri"/>
        </w:rPr>
        <w:t xml:space="preserve">  </w:t>
      </w:r>
      <w:r w:rsidR="00922944" w:rsidRPr="00922944">
        <w:rPr>
          <w:rFonts w:eastAsia="Calibri"/>
        </w:rPr>
        <w:t xml:space="preserve">                                                                    __________Лазарева А.В.</w:t>
      </w:r>
    </w:p>
    <w:p w:rsidR="00922944" w:rsidRPr="00B9333C" w:rsidRDefault="00922944" w:rsidP="00922944">
      <w:pPr>
        <w:spacing w:after="200" w:line="276" w:lineRule="auto"/>
        <w:rPr>
          <w:rFonts w:eastAsiaTheme="minorHAnsi"/>
          <w:lang w:val="en-US" w:eastAsia="en-US"/>
        </w:rPr>
      </w:pPr>
      <w:r w:rsidRPr="00922944">
        <w:rPr>
          <w:rFonts w:eastAsia="Calibri"/>
        </w:rPr>
        <w:t xml:space="preserve">____________ Лазарева А.В.                                     </w:t>
      </w:r>
      <w:r w:rsidR="00B9333C">
        <w:rPr>
          <w:rFonts w:eastAsia="Calibri"/>
        </w:rPr>
        <w:t xml:space="preserve">                      31.08.202</w:t>
      </w:r>
      <w:r w:rsidR="00B9333C">
        <w:rPr>
          <w:rFonts w:eastAsia="Calibri"/>
          <w:lang w:val="en-US"/>
        </w:rPr>
        <w:t>2</w:t>
      </w:r>
    </w:p>
    <w:p w:rsidR="00A535D9" w:rsidRPr="0082301E" w:rsidRDefault="00A535D9" w:rsidP="0082301E">
      <w:pPr>
        <w:spacing w:line="200" w:lineRule="atLeast"/>
        <w:contextualSpacing/>
        <w:jc w:val="both"/>
        <w:rPr>
          <w:rFonts w:eastAsia="Tahoma"/>
          <w:b/>
          <w:color w:val="000000"/>
          <w:sz w:val="28"/>
          <w:szCs w:val="28"/>
        </w:rPr>
      </w:pPr>
    </w:p>
    <w:p w:rsidR="002E1A3E" w:rsidRDefault="002E1A3E" w:rsidP="00A535D9">
      <w:pPr>
        <w:spacing w:line="200" w:lineRule="atLeast"/>
        <w:jc w:val="both"/>
        <w:rPr>
          <w:sz w:val="28"/>
          <w:szCs w:val="28"/>
        </w:rPr>
      </w:pPr>
    </w:p>
    <w:p w:rsidR="002E1A3E" w:rsidRPr="00A535D9" w:rsidRDefault="002E1A3E" w:rsidP="00A535D9">
      <w:pPr>
        <w:spacing w:line="200" w:lineRule="atLeast"/>
        <w:jc w:val="both"/>
        <w:rPr>
          <w:sz w:val="28"/>
          <w:szCs w:val="28"/>
        </w:rPr>
      </w:pPr>
    </w:p>
    <w:p w:rsidR="002F3BC5" w:rsidRPr="002F3BC5" w:rsidRDefault="00922944" w:rsidP="002F3BC5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2F3BC5" w:rsidRPr="002F3BC5" w:rsidRDefault="002F3BC5" w:rsidP="002F3BC5">
      <w:pPr>
        <w:rPr>
          <w:rFonts w:eastAsia="Calibri"/>
        </w:rPr>
      </w:pPr>
    </w:p>
    <w:p w:rsidR="002F3BC5" w:rsidRPr="002F3BC5" w:rsidRDefault="002F3BC5" w:rsidP="002F3BC5">
      <w:pPr>
        <w:jc w:val="both"/>
        <w:rPr>
          <w:szCs w:val="22"/>
        </w:rPr>
      </w:pPr>
    </w:p>
    <w:p w:rsidR="00BF31BB" w:rsidRPr="00BF31BB" w:rsidRDefault="0098604F" w:rsidP="00BF31BB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</w:t>
      </w:r>
    </w:p>
    <w:p w:rsidR="00E63F8C" w:rsidRDefault="00E63F8C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2E1A3E" w:rsidRDefault="002E1A3E">
      <w:pPr>
        <w:rPr>
          <w:sz w:val="28"/>
          <w:szCs w:val="28"/>
        </w:rPr>
      </w:pPr>
    </w:p>
    <w:p w:rsidR="00BC2FA4" w:rsidRPr="00BC2FA4" w:rsidRDefault="00BC2FA4" w:rsidP="00BC2FA4">
      <w:pPr>
        <w:pStyle w:val="a3"/>
      </w:pPr>
    </w:p>
    <w:p w:rsidR="002E1A3E" w:rsidRPr="002E1A3E" w:rsidRDefault="002E1A3E" w:rsidP="00BC2FA4">
      <w:pPr>
        <w:ind w:hanging="567"/>
        <w:jc w:val="right"/>
      </w:pPr>
    </w:p>
    <w:sectPr w:rsidR="002E1A3E" w:rsidRPr="002E1A3E" w:rsidSect="00BC2F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99" w:rsidRDefault="004E4999" w:rsidP="0082301E">
      <w:r>
        <w:separator/>
      </w:r>
    </w:p>
  </w:endnote>
  <w:endnote w:type="continuationSeparator" w:id="0">
    <w:p w:rsidR="004E4999" w:rsidRDefault="004E4999" w:rsidP="008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99" w:rsidRDefault="004E4999" w:rsidP="0082301E">
      <w:r>
        <w:separator/>
      </w:r>
    </w:p>
  </w:footnote>
  <w:footnote w:type="continuationSeparator" w:id="0">
    <w:p w:rsidR="004E4999" w:rsidRDefault="004E4999" w:rsidP="0082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6"/>
    <w:rsid w:val="00082A2C"/>
    <w:rsid w:val="000E3235"/>
    <w:rsid w:val="002E1A3E"/>
    <w:rsid w:val="002F3BC5"/>
    <w:rsid w:val="00353BE8"/>
    <w:rsid w:val="003F69EE"/>
    <w:rsid w:val="004E4999"/>
    <w:rsid w:val="006178F5"/>
    <w:rsid w:val="00645C4E"/>
    <w:rsid w:val="006C422B"/>
    <w:rsid w:val="007E2755"/>
    <w:rsid w:val="0082301E"/>
    <w:rsid w:val="00922944"/>
    <w:rsid w:val="0098604F"/>
    <w:rsid w:val="009D076D"/>
    <w:rsid w:val="00A535D9"/>
    <w:rsid w:val="00B11CF7"/>
    <w:rsid w:val="00B9333C"/>
    <w:rsid w:val="00BC2FA4"/>
    <w:rsid w:val="00BF31BB"/>
    <w:rsid w:val="00C6663E"/>
    <w:rsid w:val="00C86AC6"/>
    <w:rsid w:val="00CC0B10"/>
    <w:rsid w:val="00D90CD6"/>
    <w:rsid w:val="00E424C0"/>
    <w:rsid w:val="00E63F8C"/>
    <w:rsid w:val="00E72F8D"/>
    <w:rsid w:val="00F01B9F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lasav</cp:lastModifiedBy>
  <cp:revision>14</cp:revision>
  <cp:lastPrinted>2018-10-15T08:48:00Z</cp:lastPrinted>
  <dcterms:created xsi:type="dcterms:W3CDTF">2017-09-17T12:57:00Z</dcterms:created>
  <dcterms:modified xsi:type="dcterms:W3CDTF">2023-03-31T13:21:00Z</dcterms:modified>
</cp:coreProperties>
</file>