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60" w:rsidRPr="009D2660" w:rsidRDefault="00410E48" w:rsidP="009D2660">
      <w:pPr>
        <w:spacing w:before="330" w:after="165" w:line="240" w:lineRule="auto"/>
        <w:outlineLvl w:val="0"/>
        <w:rPr>
          <w:rFonts w:ascii="inherit" w:eastAsia="Times New Roman" w:hAnsi="inherit" w:cs="Times New Roman"/>
          <w:b/>
          <w:bCs/>
          <w:color w:val="000000"/>
          <w:kern w:val="36"/>
          <w:sz w:val="40"/>
          <w:szCs w:val="40"/>
          <w:lang w:eastAsia="ru-RU"/>
        </w:rPr>
      </w:pPr>
      <w:r>
        <w:rPr>
          <w:rFonts w:ascii="inherit" w:eastAsia="Times New Roman" w:hAnsi="inherit" w:cs="Times New Roman"/>
          <w:b/>
          <w:bCs/>
          <w:color w:val="000000"/>
          <w:kern w:val="36"/>
          <w:sz w:val="40"/>
          <w:szCs w:val="40"/>
          <w:lang w:eastAsia="ru-RU"/>
        </w:rPr>
        <w:t xml:space="preserve">       </w:t>
      </w:r>
      <w:r w:rsidR="009D2660" w:rsidRPr="009D2660">
        <w:rPr>
          <w:rFonts w:ascii="inherit" w:eastAsia="Times New Roman" w:hAnsi="inherit" w:cs="Times New Roman"/>
          <w:b/>
          <w:bCs/>
          <w:color w:val="000000"/>
          <w:kern w:val="36"/>
          <w:sz w:val="40"/>
          <w:szCs w:val="40"/>
          <w:lang w:eastAsia="ru-RU"/>
        </w:rPr>
        <w:t>Ответственность за жестокое обращение с детьми</w:t>
      </w:r>
    </w:p>
    <w:p w:rsidR="009D2660" w:rsidRPr="009D2660" w:rsidRDefault="00410E48"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2660">
        <w:rPr>
          <w:rFonts w:ascii="Times New Roman" w:eastAsia="Times New Roman" w:hAnsi="Times New Roman" w:cs="Times New Roman"/>
          <w:sz w:val="28"/>
          <w:szCs w:val="28"/>
          <w:lang w:eastAsia="ru-RU"/>
        </w:rPr>
        <w:t xml:space="preserve">   </w:t>
      </w:r>
      <w:r w:rsidR="009D2660" w:rsidRPr="009D2660">
        <w:rPr>
          <w:rFonts w:ascii="Times New Roman" w:eastAsia="Times New Roman" w:hAnsi="Times New Roman" w:cs="Times New Roman"/>
          <w:sz w:val="28"/>
          <w:szCs w:val="28"/>
          <w:lang w:eastAsia="ru-RU"/>
        </w:rPr>
        <w:t>На сегодняшний день самым массово подписанным международным документом в рамках Организации Объединенных Наций явля</w:t>
      </w:r>
      <w:r>
        <w:rPr>
          <w:rFonts w:ascii="Times New Roman" w:eastAsia="Times New Roman" w:hAnsi="Times New Roman" w:cs="Times New Roman"/>
          <w:sz w:val="28"/>
          <w:szCs w:val="28"/>
          <w:lang w:eastAsia="ru-RU"/>
        </w:rPr>
        <w:t>ется Конвенция о правах ребенка</w:t>
      </w:r>
      <w:r w:rsidR="009D2660" w:rsidRPr="009D2660">
        <w:rPr>
          <w:rFonts w:ascii="Times New Roman" w:eastAsia="Times New Roman" w:hAnsi="Times New Roman" w:cs="Times New Roman"/>
          <w:sz w:val="28"/>
          <w:szCs w:val="28"/>
          <w:lang w:eastAsia="ru-RU"/>
        </w:rPr>
        <w:t>. Конвенция предусматривает обязательство государства защитить детей от жестокого обращения. Государства-участники должны обеспечивать, «чтобы ни один ребенок не был подвергнут пыткам или другим жестоким, бесчеловечным или унижающим достоинство видам обращения или наказания» (п. «а» ст. 37). Статьей 19 Конвенции установлена необходимость защиты прав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(ст. 19 Конвенции о правах ребенка).</w:t>
      </w:r>
    </w:p>
    <w:p w:rsidR="009D2660" w:rsidRPr="009D2660" w:rsidRDefault="00410E48"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2660">
        <w:rPr>
          <w:rFonts w:ascii="Times New Roman" w:eastAsia="Times New Roman" w:hAnsi="Times New Roman" w:cs="Times New Roman"/>
          <w:sz w:val="28"/>
          <w:szCs w:val="28"/>
          <w:lang w:eastAsia="ru-RU"/>
        </w:rPr>
        <w:t xml:space="preserve">     </w:t>
      </w:r>
      <w:r w:rsidR="009D2660" w:rsidRPr="009D2660">
        <w:rPr>
          <w:rFonts w:ascii="Times New Roman" w:eastAsia="Times New Roman" w:hAnsi="Times New Roman" w:cs="Times New Roman"/>
          <w:sz w:val="28"/>
          <w:szCs w:val="28"/>
          <w:lang w:eastAsia="ru-RU"/>
        </w:rPr>
        <w:t>Жестокое обращение не сводится, скажем, к избиению. Не менее травмирующими могут быть насмешки, оскорбления, унижающие сравнения, необоснованная критика. Кроме того, это может быть отвержение, холодность, оставление без психологической и моральной поддержки.</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2660">
        <w:rPr>
          <w:rFonts w:ascii="Times New Roman" w:eastAsia="Times New Roman" w:hAnsi="Times New Roman" w:cs="Times New Roman"/>
          <w:sz w:val="28"/>
          <w:szCs w:val="28"/>
          <w:lang w:eastAsia="ru-RU"/>
        </w:rPr>
        <w:t>Действующее российское законодательство не дает четкого определения термина «жестокое обращение с детьми». Это словосочетание впервые появилось в Кодексе о браке и семье РСФСР в 1969 году (в настоящее время документ не действует). Статьей 59 Кодекса жестокое обращение с детьми называлось одним из оснований для лишения родительских прав, но содержание самого понятия не расшифровывалось. Исходя из анализа норм многочисленных законодательных актов, можно дать следующее определение: «Жестокое обращение с детьми — действия (или бездействие) родителей, воспитателей и других лиц, наносящее ущерб физическому или психическому здоровью ребенка».</w:t>
      </w:r>
    </w:p>
    <w:p w:rsidR="009D2660" w:rsidRPr="009D2660" w:rsidRDefault="009D2660" w:rsidP="009D2660">
      <w:pPr>
        <w:spacing w:after="0" w:line="240" w:lineRule="auto"/>
        <w:jc w:val="center"/>
        <w:rPr>
          <w:rFonts w:ascii="Times New Roman" w:eastAsia="Times New Roman" w:hAnsi="Times New Roman" w:cs="Times New Roman"/>
          <w:sz w:val="28"/>
          <w:szCs w:val="28"/>
          <w:lang w:eastAsia="ru-RU"/>
        </w:rPr>
      </w:pPr>
      <w:r w:rsidRPr="009D2660">
        <w:rPr>
          <w:rFonts w:ascii="Times New Roman" w:eastAsia="Times New Roman" w:hAnsi="Times New Roman" w:cs="Times New Roman"/>
          <w:b/>
          <w:bCs/>
          <w:sz w:val="28"/>
          <w:szCs w:val="28"/>
          <w:lang w:eastAsia="ru-RU"/>
        </w:rPr>
        <w:t>Формы жестокого обращения</w:t>
      </w:r>
    </w:p>
    <w:p w:rsidR="009D2660" w:rsidRDefault="009D2660"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2660">
        <w:rPr>
          <w:rFonts w:ascii="Times New Roman" w:eastAsia="Times New Roman" w:hAnsi="Times New Roman" w:cs="Times New Roman"/>
          <w:sz w:val="28"/>
          <w:szCs w:val="28"/>
          <w:lang w:eastAsia="ru-RU"/>
        </w:rPr>
        <w:t>Выделяют несколько видов жестокого обращения: физическое, сексуальное, психическое насилие, отсутствие заботы.</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 xml:space="preserve"> Насилие — любая форма взаимоотношений, направленная на установление или удержание контроля силой над другим человеком.</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2660">
        <w:rPr>
          <w:rFonts w:ascii="Times New Roman" w:eastAsia="Times New Roman" w:hAnsi="Times New Roman" w:cs="Times New Roman"/>
          <w:sz w:val="28"/>
          <w:szCs w:val="28"/>
          <w:u w:val="single"/>
          <w:lang w:eastAsia="ru-RU"/>
        </w:rPr>
        <w:t>Физическое насилие</w:t>
      </w:r>
      <w:r w:rsidRPr="009D2660">
        <w:rPr>
          <w:rFonts w:ascii="Times New Roman" w:eastAsia="Times New Roman" w:hAnsi="Times New Roman" w:cs="Times New Roman"/>
          <w:sz w:val="28"/>
          <w:szCs w:val="28"/>
          <w:lang w:eastAsia="ru-RU"/>
        </w:rPr>
        <w:t> — действия (бездействие) со стороны родителей или других взрослых, в результате которых физическое и умственное здоровье ребенка нарушается или находится под угрозой нарушения.</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u w:val="single"/>
          <w:lang w:eastAsia="ru-RU"/>
        </w:rPr>
        <w:t xml:space="preserve">     Психическое насилие (эмоционально дурное обращение с детьми)</w:t>
      </w:r>
      <w:r w:rsidRPr="009D2660">
        <w:rPr>
          <w:rFonts w:ascii="Times New Roman" w:eastAsia="Times New Roman" w:hAnsi="Times New Roman" w:cs="Times New Roman"/>
          <w:sz w:val="28"/>
          <w:szCs w:val="28"/>
          <w:lang w:eastAsia="ru-RU"/>
        </w:rPr>
        <w:t xml:space="preserve"> — это поведение, вызывающее у детей страх, психологическое давление в унизительных формах (унижение, оскорбление), обвинения в адрес ребенка (брань, крики), принижение его успехов, отвержение ребенка, совершение в присутствии ребенка насилия по отношению к супругу или другим детям и т.п.</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proofErr w:type="gramStart"/>
      <w:r w:rsidRPr="009D2660">
        <w:rPr>
          <w:rFonts w:ascii="Times New Roman" w:eastAsia="Times New Roman" w:hAnsi="Times New Roman" w:cs="Times New Roman"/>
          <w:sz w:val="28"/>
          <w:szCs w:val="28"/>
          <w:lang w:eastAsia="ru-RU"/>
        </w:rPr>
        <w:t>Сигналами такого насилия являются: боязливость, запуганность, покорность, апатия, депрессия, отставание взросления, тревожность, беспомощность, некоммуникабельность.</w:t>
      </w:r>
      <w:proofErr w:type="gramEnd"/>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2660">
        <w:rPr>
          <w:rFonts w:ascii="Times New Roman" w:eastAsia="Times New Roman" w:hAnsi="Times New Roman" w:cs="Times New Roman"/>
          <w:sz w:val="28"/>
          <w:szCs w:val="28"/>
          <w:u w:val="single"/>
          <w:lang w:eastAsia="ru-RU"/>
        </w:rPr>
        <w:t>Сексуальное насилие над детьми</w:t>
      </w:r>
      <w:r w:rsidRPr="009D2660">
        <w:rPr>
          <w:rFonts w:ascii="Times New Roman" w:eastAsia="Times New Roman" w:hAnsi="Times New Roman" w:cs="Times New Roman"/>
          <w:sz w:val="28"/>
          <w:szCs w:val="28"/>
          <w:lang w:eastAsia="ru-RU"/>
        </w:rPr>
        <w:t> — любой контакт или взаимодействие, в котором ребенок сексуально стимулируется или используется для сексуальной стимуляции.</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u w:val="single"/>
          <w:lang w:eastAsia="ru-RU"/>
        </w:rPr>
        <w:t xml:space="preserve">    Отсутствие заботы о детях (пренебрежение основными потребностями ребенка)</w:t>
      </w:r>
      <w:r w:rsidRPr="009D2660">
        <w:rPr>
          <w:rFonts w:ascii="Times New Roman" w:eastAsia="Times New Roman" w:hAnsi="Times New Roman" w:cs="Times New Roman"/>
          <w:sz w:val="28"/>
          <w:szCs w:val="28"/>
          <w:lang w:eastAsia="ru-RU"/>
        </w:rPr>
        <w:t> — невнимание к основным нуждам ребенка в пище, одежде, медицинском обслуживании, присмотре.</w:t>
      </w:r>
    </w:p>
    <w:p w:rsidR="009D2660" w:rsidRDefault="009D2660"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9D2660">
        <w:rPr>
          <w:rFonts w:ascii="Times New Roman" w:eastAsia="Times New Roman" w:hAnsi="Times New Roman" w:cs="Times New Roman"/>
          <w:sz w:val="28"/>
          <w:szCs w:val="28"/>
          <w:lang w:eastAsia="ru-RU"/>
        </w:rPr>
        <w:t>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 xml:space="preserve"> Это:</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 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Уголовного кодекса РФ «Преступления против жизни и здоровья»);</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 запущенное состояние детей (педикулез, дистрофия и т.д.);</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 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 систематическое пьянство родителей, драки в присутствии ребенка, лишение его сна, ребенка выгоняют из дома и др.</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Если участникам образовательного процесса</w:t>
      </w:r>
      <w:r w:rsidRPr="009D2660">
        <w:rPr>
          <w:rFonts w:ascii="Times New Roman" w:eastAsia="Times New Roman" w:hAnsi="Times New Roman" w:cs="Times New Roman"/>
          <w:sz w:val="28"/>
          <w:szCs w:val="28"/>
          <w:lang w:eastAsia="ru-RU"/>
        </w:rPr>
        <w:t xml:space="preserve"> и другим лицам  становится известен хотя бы один из перечисленных признаков, им следует сообщить в органы системы профилактики (КДН И ЗП, комитет по делам образования, ор</w:t>
      </w:r>
      <w:r>
        <w:rPr>
          <w:rFonts w:ascii="Times New Roman" w:eastAsia="Times New Roman" w:hAnsi="Times New Roman" w:cs="Times New Roman"/>
          <w:sz w:val="28"/>
          <w:szCs w:val="28"/>
          <w:lang w:eastAsia="ru-RU"/>
        </w:rPr>
        <w:t>ган опеки и попечительства</w:t>
      </w:r>
      <w:r w:rsidRPr="009D2660">
        <w:rPr>
          <w:rFonts w:ascii="Times New Roman" w:eastAsia="Times New Roman" w:hAnsi="Times New Roman" w:cs="Times New Roman"/>
          <w:sz w:val="28"/>
          <w:szCs w:val="28"/>
          <w:lang w:eastAsia="ru-RU"/>
        </w:rPr>
        <w:t>), либо в администрацию сельского поселения по месту жительства, которая незамедлительно направит информацию по принадлежности. Должностные лица выше указанных структур прореагируют на ваш сигнал и своевременно будут приняты меры по защите прав ребенка. В случае насильственных действий в отношении ребенка незамедлительно сообщать в отделение полиции.</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Если вы стали свидетелями  отсутствия</w:t>
      </w:r>
      <w:r w:rsidRPr="009D2660">
        <w:rPr>
          <w:rFonts w:ascii="Times New Roman" w:eastAsia="Times New Roman" w:hAnsi="Times New Roman" w:cs="Times New Roman"/>
          <w:sz w:val="28"/>
          <w:szCs w:val="28"/>
          <w:lang w:eastAsia="ru-RU"/>
        </w:rPr>
        <w:t xml:space="preserve"> заботы о детях (пренебрежение основными потребностями ребенка, а именно</w:t>
      </w:r>
      <w:proofErr w:type="gramEnd"/>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 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 систематическое пьянство родителей, драки в присутствии ребенка, лишение его сна, ребенка выгоняют из дома и др.</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2660">
        <w:rPr>
          <w:rFonts w:ascii="Times New Roman" w:eastAsia="Times New Roman" w:hAnsi="Times New Roman" w:cs="Times New Roman"/>
          <w:sz w:val="28"/>
          <w:szCs w:val="28"/>
          <w:lang w:eastAsia="ru-RU"/>
        </w:rPr>
        <w:t>А самое страшно то, что родители, законные представителей детей не осознают своей вины.</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Ответственность за жестокое обращение с детьми</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Российским законодательством установлено несколько видов ответственности лиц, допускающих жестокое обращение с ребенком.</w:t>
      </w:r>
    </w:p>
    <w:p w:rsidR="009D2660" w:rsidRPr="009D2660" w:rsidRDefault="009D2660" w:rsidP="009D2660">
      <w:pPr>
        <w:spacing w:after="0" w:line="240" w:lineRule="auto"/>
        <w:jc w:val="center"/>
        <w:rPr>
          <w:rFonts w:ascii="Times New Roman" w:eastAsia="Times New Roman" w:hAnsi="Times New Roman" w:cs="Times New Roman"/>
          <w:sz w:val="28"/>
          <w:szCs w:val="28"/>
          <w:lang w:eastAsia="ru-RU"/>
        </w:rPr>
      </w:pPr>
      <w:r w:rsidRPr="009D2660">
        <w:rPr>
          <w:rFonts w:ascii="Times New Roman" w:eastAsia="Times New Roman" w:hAnsi="Times New Roman" w:cs="Times New Roman"/>
          <w:b/>
          <w:bCs/>
          <w:sz w:val="28"/>
          <w:szCs w:val="28"/>
          <w:lang w:eastAsia="ru-RU"/>
        </w:rPr>
        <w:t>Административная ответственность.</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2660">
        <w:rPr>
          <w:rFonts w:ascii="Times New Roman" w:eastAsia="Times New Roman" w:hAnsi="Times New Roman" w:cs="Times New Roman"/>
          <w:sz w:val="28"/>
          <w:szCs w:val="28"/>
          <w:lang w:eastAsia="ru-RU"/>
        </w:rPr>
        <w:t>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(ч.1 ст. 5.35 КоАП РФ).</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9D2660">
        <w:rPr>
          <w:rFonts w:ascii="Times New Roman" w:eastAsia="Times New Roman" w:hAnsi="Times New Roman" w:cs="Times New Roman"/>
          <w:sz w:val="28"/>
          <w:szCs w:val="28"/>
          <w:lang w:eastAsia="ru-RU"/>
        </w:rPr>
        <w:t>Субъектом данного правонарушения (то есть лицом, которое может быть привлечено к ответственности) могут быть родители или иные законные представители несовершеннолетних.</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2660">
        <w:rPr>
          <w:rFonts w:ascii="Times New Roman" w:eastAsia="Times New Roman" w:hAnsi="Times New Roman" w:cs="Times New Roman"/>
          <w:sz w:val="28"/>
          <w:szCs w:val="28"/>
          <w:lang w:eastAsia="ru-RU"/>
        </w:rPr>
        <w:t>Обязанности, о которых идет речь, установлены статьями 63–6</w:t>
      </w:r>
      <w:r>
        <w:rPr>
          <w:rFonts w:ascii="Times New Roman" w:eastAsia="Times New Roman" w:hAnsi="Times New Roman" w:cs="Times New Roman"/>
          <w:sz w:val="28"/>
          <w:szCs w:val="28"/>
          <w:lang w:eastAsia="ru-RU"/>
        </w:rPr>
        <w:t>4 Семейного кодекса РФ.</w:t>
      </w:r>
    </w:p>
    <w:p w:rsidR="009D2660" w:rsidRPr="009D2660" w:rsidRDefault="00410E48"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w:t>
      </w:r>
      <w:r w:rsidR="009D2660" w:rsidRPr="009D2660">
        <w:rPr>
          <w:rFonts w:ascii="Times New Roman" w:eastAsia="Times New Roman" w:hAnsi="Times New Roman" w:cs="Times New Roman"/>
          <w:sz w:val="28"/>
          <w:szCs w:val="28"/>
          <w:lang w:eastAsia="ru-RU"/>
        </w:rPr>
        <w:t>отрудник образовательного учреждения может быть привлечен к административной ответственности по статье 5.35 КоАП только в одном случае — если он сам является родителем или законным представителем несовершеннолетнего, в отношении которого совершено правонарушение.</w:t>
      </w:r>
    </w:p>
    <w:p w:rsidR="009D2660" w:rsidRPr="009D2660" w:rsidRDefault="009D2660" w:rsidP="009D2660">
      <w:pPr>
        <w:spacing w:after="0" w:line="240" w:lineRule="auto"/>
        <w:jc w:val="center"/>
        <w:rPr>
          <w:rFonts w:ascii="Times New Roman" w:eastAsia="Times New Roman" w:hAnsi="Times New Roman" w:cs="Times New Roman"/>
          <w:sz w:val="28"/>
          <w:szCs w:val="28"/>
          <w:lang w:eastAsia="ru-RU"/>
        </w:rPr>
      </w:pPr>
      <w:r w:rsidRPr="009D2660">
        <w:rPr>
          <w:rFonts w:ascii="Times New Roman" w:eastAsia="Times New Roman" w:hAnsi="Times New Roman" w:cs="Times New Roman"/>
          <w:b/>
          <w:bCs/>
          <w:sz w:val="28"/>
          <w:szCs w:val="28"/>
          <w:lang w:eastAsia="ru-RU"/>
        </w:rPr>
        <w:t>Уголовная ответственность.</w:t>
      </w:r>
    </w:p>
    <w:p w:rsidR="009D2660" w:rsidRPr="009D2660" w:rsidRDefault="00410E48"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009D2660" w:rsidRPr="009D2660">
        <w:rPr>
          <w:rFonts w:ascii="Times New Roman" w:eastAsia="Times New Roman" w:hAnsi="Times New Roman" w:cs="Times New Roman"/>
          <w:sz w:val="28"/>
          <w:szCs w:val="28"/>
          <w:lang w:eastAsia="ru-RU"/>
        </w:rPr>
        <w:t>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9D2660" w:rsidRPr="009D2660" w:rsidRDefault="00410E48"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Статья</w:t>
      </w:r>
      <w:r w:rsidR="009D2660" w:rsidRPr="009D2660">
        <w:rPr>
          <w:rFonts w:ascii="Times New Roman" w:eastAsia="Times New Roman" w:hAnsi="Times New Roman" w:cs="Times New Roman"/>
          <w:sz w:val="28"/>
          <w:szCs w:val="28"/>
          <w:lang w:eastAsia="ru-RU"/>
        </w:rPr>
        <w:t> 156 Уголо</w:t>
      </w:r>
      <w:r>
        <w:rPr>
          <w:rFonts w:ascii="Times New Roman" w:eastAsia="Times New Roman" w:hAnsi="Times New Roman" w:cs="Times New Roman"/>
          <w:sz w:val="28"/>
          <w:szCs w:val="28"/>
          <w:lang w:eastAsia="ru-RU"/>
        </w:rPr>
        <w:t xml:space="preserve">вного кодекса РФ  </w:t>
      </w:r>
      <w:r w:rsidR="009D2660" w:rsidRPr="009D2660">
        <w:rPr>
          <w:rFonts w:ascii="Times New Roman" w:eastAsia="Times New Roman" w:hAnsi="Times New Roman" w:cs="Times New Roman"/>
          <w:sz w:val="28"/>
          <w:szCs w:val="28"/>
          <w:lang w:eastAsia="ru-RU"/>
        </w:rPr>
        <w:t>предусматривает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roofErr w:type="gramEnd"/>
    </w:p>
    <w:p w:rsidR="009D2660" w:rsidRPr="009D2660" w:rsidRDefault="00410E48"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2660" w:rsidRPr="009D2660">
        <w:rPr>
          <w:rFonts w:ascii="Times New Roman" w:eastAsia="Times New Roman" w:hAnsi="Times New Roman" w:cs="Times New Roman"/>
          <w:sz w:val="28"/>
          <w:szCs w:val="28"/>
          <w:lang w:eastAsia="ru-RU"/>
        </w:rPr>
        <w:t>Совершение такого преступления наказывается:</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 штрафом в размере до ста тысяч рублей или в размере заработной платы или иного дохода осужденного за период до одного года, либо</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 обязательными работами на срок до двухсот двадцати часов, либо</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 исправительными работами на срок до двух лет, либо</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9D2660" w:rsidRPr="009D2660" w:rsidRDefault="00410E48"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2660" w:rsidRPr="009D2660">
        <w:rPr>
          <w:rFonts w:ascii="Times New Roman" w:eastAsia="Times New Roman" w:hAnsi="Times New Roman" w:cs="Times New Roman"/>
          <w:sz w:val="28"/>
          <w:szCs w:val="28"/>
          <w:lang w:eastAsia="ru-RU"/>
        </w:rPr>
        <w:t>Уголовная ответственность по комментируемой статье наступает в случае жестокого обращения с несовершеннолетним со стороны лиц, указанных в статье.</w:t>
      </w:r>
    </w:p>
    <w:p w:rsidR="009D2660" w:rsidRPr="009D2660" w:rsidRDefault="009D2660" w:rsidP="009D2660">
      <w:pPr>
        <w:spacing w:after="0" w:line="240" w:lineRule="auto"/>
        <w:jc w:val="both"/>
        <w:rPr>
          <w:rFonts w:ascii="Times New Roman" w:eastAsia="Times New Roman" w:hAnsi="Times New Roman" w:cs="Times New Roman"/>
          <w:sz w:val="28"/>
          <w:szCs w:val="28"/>
          <w:lang w:eastAsia="ru-RU"/>
        </w:rPr>
      </w:pPr>
      <w:r w:rsidRPr="009D2660">
        <w:rPr>
          <w:rFonts w:ascii="Times New Roman" w:eastAsia="Times New Roman" w:hAnsi="Times New Roman" w:cs="Times New Roman"/>
          <w:sz w:val="28"/>
          <w:szCs w:val="28"/>
          <w:lang w:eastAsia="ru-RU"/>
        </w:rPr>
        <w:t>Обращаем внимание, что педагоги могут быть привлечены к уголовной ответственности за совершение подобного преступления, так как об этом есть четкое упоминание в названной статье 156 УК РФ.</w:t>
      </w:r>
    </w:p>
    <w:p w:rsidR="00410E48" w:rsidRDefault="00410E48"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10E48" w:rsidRPr="00410E48" w:rsidRDefault="009D2660" w:rsidP="00410E48">
      <w:pPr>
        <w:spacing w:after="0" w:line="240" w:lineRule="auto"/>
        <w:jc w:val="center"/>
        <w:rPr>
          <w:rFonts w:ascii="Times New Roman" w:eastAsia="Times New Roman" w:hAnsi="Times New Roman" w:cs="Times New Roman"/>
          <w:b/>
          <w:sz w:val="28"/>
          <w:szCs w:val="28"/>
          <w:lang w:eastAsia="ru-RU"/>
        </w:rPr>
      </w:pPr>
      <w:r w:rsidRPr="009D2660">
        <w:rPr>
          <w:rFonts w:ascii="Times New Roman" w:eastAsia="Times New Roman" w:hAnsi="Times New Roman" w:cs="Times New Roman"/>
          <w:b/>
          <w:sz w:val="28"/>
          <w:szCs w:val="28"/>
          <w:lang w:eastAsia="ru-RU"/>
        </w:rPr>
        <w:t>Гражданско-правовая ответственность.</w:t>
      </w:r>
    </w:p>
    <w:p w:rsidR="009D2660" w:rsidRPr="009D2660" w:rsidRDefault="00410E48"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2660" w:rsidRPr="009D2660">
        <w:rPr>
          <w:rFonts w:ascii="Times New Roman" w:eastAsia="Times New Roman" w:hAnsi="Times New Roman" w:cs="Times New Roman"/>
          <w:sz w:val="28"/>
          <w:szCs w:val="28"/>
          <w:lang w:eastAsia="ru-RU"/>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 Пример: лишение родительских прав (ст. 69 Семейного кодекса РФ), ограничение родительских прав (ст. 73 СК РФ), отобрание ребенка при непосредственной угрозе жизни ребенка или его здоровью (ст. 77 СК РФ).</w:t>
      </w:r>
    </w:p>
    <w:p w:rsidR="009D2660" w:rsidRPr="009D2660" w:rsidRDefault="00410E48" w:rsidP="009D2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2660" w:rsidRPr="009D2660">
        <w:rPr>
          <w:rFonts w:ascii="Times New Roman" w:eastAsia="Times New Roman" w:hAnsi="Times New Roman" w:cs="Times New Roman"/>
          <w:sz w:val="28"/>
          <w:szCs w:val="28"/>
          <w:lang w:eastAsia="ru-RU"/>
        </w:rPr>
        <w:t>Если будет установлен факт жестокого обращения с</w:t>
      </w:r>
      <w:r>
        <w:rPr>
          <w:rFonts w:ascii="Times New Roman" w:eastAsia="Times New Roman" w:hAnsi="Times New Roman" w:cs="Times New Roman"/>
          <w:sz w:val="28"/>
          <w:szCs w:val="28"/>
          <w:lang w:eastAsia="ru-RU"/>
        </w:rPr>
        <w:t xml:space="preserve"> </w:t>
      </w:r>
      <w:r w:rsidR="009D2660" w:rsidRPr="009D2660">
        <w:rPr>
          <w:rFonts w:ascii="Times New Roman" w:eastAsia="Times New Roman" w:hAnsi="Times New Roman" w:cs="Times New Roman"/>
          <w:sz w:val="28"/>
          <w:szCs w:val="28"/>
          <w:lang w:eastAsia="ru-RU"/>
        </w:rPr>
        <w:t xml:space="preserve"> учеником, к допустившему подобные действия педагогу может быть предъявлен иск родителями или иными законными представителями ребенка, например, о возмещении вреда при повреждении здоровья лица, не достигшего совершеннолетия (ст. 1087 Гражданского кодекса РФ).</w:t>
      </w:r>
      <w:bookmarkStart w:id="0" w:name="_GoBack"/>
      <w:bookmarkEnd w:id="0"/>
    </w:p>
    <w:sectPr w:rsidR="009D2660" w:rsidRPr="009D2660" w:rsidSect="004B11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DF"/>
    <w:rsid w:val="002B16C8"/>
    <w:rsid w:val="00410E48"/>
    <w:rsid w:val="004B1195"/>
    <w:rsid w:val="009B7245"/>
    <w:rsid w:val="009D2660"/>
    <w:rsid w:val="00E57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26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7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77DF"/>
    <w:rPr>
      <w:b/>
      <w:bCs/>
    </w:rPr>
  </w:style>
  <w:style w:type="character" w:customStyle="1" w:styleId="wmi-callto">
    <w:name w:val="wmi-callto"/>
    <w:basedOn w:val="a0"/>
    <w:rsid w:val="002B16C8"/>
  </w:style>
  <w:style w:type="character" w:customStyle="1" w:styleId="10">
    <w:name w:val="Заголовок 1 Знак"/>
    <w:basedOn w:val="a0"/>
    <w:link w:val="1"/>
    <w:uiPriority w:val="9"/>
    <w:rsid w:val="009D266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26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7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77DF"/>
    <w:rPr>
      <w:b/>
      <w:bCs/>
    </w:rPr>
  </w:style>
  <w:style w:type="character" w:customStyle="1" w:styleId="wmi-callto">
    <w:name w:val="wmi-callto"/>
    <w:basedOn w:val="a0"/>
    <w:rsid w:val="002B16C8"/>
  </w:style>
  <w:style w:type="character" w:customStyle="1" w:styleId="10">
    <w:name w:val="Заголовок 1 Знак"/>
    <w:basedOn w:val="a0"/>
    <w:link w:val="1"/>
    <w:uiPriority w:val="9"/>
    <w:rsid w:val="009D266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147410">
      <w:bodyDiv w:val="1"/>
      <w:marLeft w:val="0"/>
      <w:marRight w:val="0"/>
      <w:marTop w:val="0"/>
      <w:marBottom w:val="0"/>
      <w:divBdr>
        <w:top w:val="none" w:sz="0" w:space="0" w:color="auto"/>
        <w:left w:val="none" w:sz="0" w:space="0" w:color="auto"/>
        <w:bottom w:val="none" w:sz="0" w:space="0" w:color="auto"/>
        <w:right w:val="none" w:sz="0" w:space="0" w:color="auto"/>
      </w:divBdr>
      <w:divsChild>
        <w:div w:id="1674601874">
          <w:marLeft w:val="0"/>
          <w:marRight w:val="0"/>
          <w:marTop w:val="0"/>
          <w:marBottom w:val="0"/>
          <w:divBdr>
            <w:top w:val="none" w:sz="0" w:space="0" w:color="auto"/>
            <w:left w:val="none" w:sz="0" w:space="0" w:color="auto"/>
            <w:bottom w:val="none" w:sz="0" w:space="0" w:color="auto"/>
            <w:right w:val="none" w:sz="0" w:space="0" w:color="auto"/>
          </w:divBdr>
          <w:divsChild>
            <w:div w:id="1585722421">
              <w:marLeft w:val="0"/>
              <w:marRight w:val="0"/>
              <w:marTop w:val="0"/>
              <w:marBottom w:val="0"/>
              <w:divBdr>
                <w:top w:val="none" w:sz="0" w:space="0" w:color="auto"/>
                <w:left w:val="none" w:sz="0" w:space="0" w:color="auto"/>
                <w:bottom w:val="none" w:sz="0" w:space="0" w:color="auto"/>
                <w:right w:val="none" w:sz="0" w:space="0" w:color="auto"/>
              </w:divBdr>
              <w:divsChild>
                <w:div w:id="25921535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39175775">
          <w:marLeft w:val="0"/>
          <w:marRight w:val="0"/>
          <w:marTop w:val="0"/>
          <w:marBottom w:val="0"/>
          <w:divBdr>
            <w:top w:val="none" w:sz="0" w:space="0" w:color="auto"/>
            <w:left w:val="none" w:sz="0" w:space="0" w:color="auto"/>
            <w:bottom w:val="none" w:sz="0" w:space="0" w:color="auto"/>
            <w:right w:val="none" w:sz="0" w:space="0" w:color="auto"/>
          </w:divBdr>
          <w:divsChild>
            <w:div w:id="1406996814">
              <w:marLeft w:val="-225"/>
              <w:marRight w:val="-225"/>
              <w:marTop w:val="0"/>
              <w:marBottom w:val="0"/>
              <w:divBdr>
                <w:top w:val="none" w:sz="0" w:space="0" w:color="auto"/>
                <w:left w:val="none" w:sz="0" w:space="0" w:color="auto"/>
                <w:bottom w:val="none" w:sz="0" w:space="0" w:color="auto"/>
                <w:right w:val="none" w:sz="0" w:space="0" w:color="auto"/>
              </w:divBdr>
              <w:divsChild>
                <w:div w:id="1949923575">
                  <w:marLeft w:val="0"/>
                  <w:marRight w:val="0"/>
                  <w:marTop w:val="0"/>
                  <w:marBottom w:val="0"/>
                  <w:divBdr>
                    <w:top w:val="none" w:sz="0" w:space="0" w:color="auto"/>
                    <w:left w:val="none" w:sz="0" w:space="0" w:color="auto"/>
                    <w:bottom w:val="single" w:sz="6" w:space="31" w:color="E0E1E3"/>
                    <w:right w:val="none" w:sz="0" w:space="0" w:color="auto"/>
                  </w:divBdr>
                  <w:divsChild>
                    <w:div w:id="2028947481">
                      <w:marLeft w:val="0"/>
                      <w:marRight w:val="0"/>
                      <w:marTop w:val="0"/>
                      <w:marBottom w:val="0"/>
                      <w:divBdr>
                        <w:top w:val="none" w:sz="0" w:space="0" w:color="auto"/>
                        <w:left w:val="none" w:sz="0" w:space="0" w:color="auto"/>
                        <w:bottom w:val="none" w:sz="0" w:space="0" w:color="auto"/>
                        <w:right w:val="none" w:sz="0" w:space="0" w:color="auto"/>
                      </w:divBdr>
                      <w:divsChild>
                        <w:div w:id="787503474">
                          <w:marLeft w:val="0"/>
                          <w:marRight w:val="0"/>
                          <w:marTop w:val="0"/>
                          <w:marBottom w:val="0"/>
                          <w:divBdr>
                            <w:top w:val="none" w:sz="0" w:space="0" w:color="auto"/>
                            <w:left w:val="none" w:sz="0" w:space="0" w:color="auto"/>
                            <w:bottom w:val="none" w:sz="0" w:space="0" w:color="auto"/>
                            <w:right w:val="none" w:sz="0" w:space="0" w:color="auto"/>
                          </w:divBdr>
                        </w:div>
                        <w:div w:id="537619428">
                          <w:marLeft w:val="0"/>
                          <w:marRight w:val="0"/>
                          <w:marTop w:val="0"/>
                          <w:marBottom w:val="0"/>
                          <w:divBdr>
                            <w:top w:val="none" w:sz="0" w:space="0" w:color="auto"/>
                            <w:left w:val="none" w:sz="0" w:space="0" w:color="auto"/>
                            <w:bottom w:val="none" w:sz="0" w:space="0" w:color="auto"/>
                            <w:right w:val="none" w:sz="0" w:space="0" w:color="auto"/>
                          </w:divBdr>
                        </w:div>
                        <w:div w:id="910119906">
                          <w:marLeft w:val="0"/>
                          <w:marRight w:val="0"/>
                          <w:marTop w:val="0"/>
                          <w:marBottom w:val="0"/>
                          <w:divBdr>
                            <w:top w:val="none" w:sz="0" w:space="0" w:color="auto"/>
                            <w:left w:val="none" w:sz="0" w:space="0" w:color="auto"/>
                            <w:bottom w:val="none" w:sz="0" w:space="0" w:color="auto"/>
                            <w:right w:val="none" w:sz="0" w:space="0" w:color="auto"/>
                          </w:divBdr>
                        </w:div>
                        <w:div w:id="346907777">
                          <w:marLeft w:val="0"/>
                          <w:marRight w:val="0"/>
                          <w:marTop w:val="0"/>
                          <w:marBottom w:val="0"/>
                          <w:divBdr>
                            <w:top w:val="none" w:sz="0" w:space="0" w:color="auto"/>
                            <w:left w:val="none" w:sz="0" w:space="0" w:color="auto"/>
                            <w:bottom w:val="none" w:sz="0" w:space="0" w:color="auto"/>
                            <w:right w:val="none" w:sz="0" w:space="0" w:color="auto"/>
                          </w:divBdr>
                        </w:div>
                        <w:div w:id="1367871006">
                          <w:marLeft w:val="0"/>
                          <w:marRight w:val="0"/>
                          <w:marTop w:val="0"/>
                          <w:marBottom w:val="0"/>
                          <w:divBdr>
                            <w:top w:val="none" w:sz="0" w:space="0" w:color="auto"/>
                            <w:left w:val="none" w:sz="0" w:space="0" w:color="auto"/>
                            <w:bottom w:val="none" w:sz="0" w:space="0" w:color="auto"/>
                            <w:right w:val="none" w:sz="0" w:space="0" w:color="auto"/>
                          </w:divBdr>
                        </w:div>
                        <w:div w:id="655652614">
                          <w:marLeft w:val="0"/>
                          <w:marRight w:val="0"/>
                          <w:marTop w:val="0"/>
                          <w:marBottom w:val="0"/>
                          <w:divBdr>
                            <w:top w:val="none" w:sz="0" w:space="0" w:color="auto"/>
                            <w:left w:val="none" w:sz="0" w:space="0" w:color="auto"/>
                            <w:bottom w:val="none" w:sz="0" w:space="0" w:color="auto"/>
                            <w:right w:val="none" w:sz="0" w:space="0" w:color="auto"/>
                          </w:divBdr>
                        </w:div>
                        <w:div w:id="1323775143">
                          <w:marLeft w:val="0"/>
                          <w:marRight w:val="0"/>
                          <w:marTop w:val="0"/>
                          <w:marBottom w:val="0"/>
                          <w:divBdr>
                            <w:top w:val="none" w:sz="0" w:space="0" w:color="auto"/>
                            <w:left w:val="none" w:sz="0" w:space="0" w:color="auto"/>
                            <w:bottom w:val="none" w:sz="0" w:space="0" w:color="auto"/>
                            <w:right w:val="none" w:sz="0" w:space="0" w:color="auto"/>
                          </w:divBdr>
                        </w:div>
                        <w:div w:id="2105297718">
                          <w:marLeft w:val="0"/>
                          <w:marRight w:val="0"/>
                          <w:marTop w:val="0"/>
                          <w:marBottom w:val="0"/>
                          <w:divBdr>
                            <w:top w:val="none" w:sz="0" w:space="0" w:color="auto"/>
                            <w:left w:val="none" w:sz="0" w:space="0" w:color="auto"/>
                            <w:bottom w:val="none" w:sz="0" w:space="0" w:color="auto"/>
                            <w:right w:val="none" w:sz="0" w:space="0" w:color="auto"/>
                          </w:divBdr>
                        </w:div>
                        <w:div w:id="4946752">
                          <w:marLeft w:val="0"/>
                          <w:marRight w:val="0"/>
                          <w:marTop w:val="0"/>
                          <w:marBottom w:val="0"/>
                          <w:divBdr>
                            <w:top w:val="none" w:sz="0" w:space="0" w:color="auto"/>
                            <w:left w:val="none" w:sz="0" w:space="0" w:color="auto"/>
                            <w:bottom w:val="none" w:sz="0" w:space="0" w:color="auto"/>
                            <w:right w:val="none" w:sz="0" w:space="0" w:color="auto"/>
                          </w:divBdr>
                        </w:div>
                        <w:div w:id="1737818242">
                          <w:marLeft w:val="0"/>
                          <w:marRight w:val="0"/>
                          <w:marTop w:val="0"/>
                          <w:marBottom w:val="0"/>
                          <w:divBdr>
                            <w:top w:val="none" w:sz="0" w:space="0" w:color="auto"/>
                            <w:left w:val="none" w:sz="0" w:space="0" w:color="auto"/>
                            <w:bottom w:val="none" w:sz="0" w:space="0" w:color="auto"/>
                            <w:right w:val="none" w:sz="0" w:space="0" w:color="auto"/>
                          </w:divBdr>
                        </w:div>
                        <w:div w:id="80641662">
                          <w:marLeft w:val="0"/>
                          <w:marRight w:val="0"/>
                          <w:marTop w:val="0"/>
                          <w:marBottom w:val="0"/>
                          <w:divBdr>
                            <w:top w:val="none" w:sz="0" w:space="0" w:color="auto"/>
                            <w:left w:val="none" w:sz="0" w:space="0" w:color="auto"/>
                            <w:bottom w:val="none" w:sz="0" w:space="0" w:color="auto"/>
                            <w:right w:val="none" w:sz="0" w:space="0" w:color="auto"/>
                          </w:divBdr>
                        </w:div>
                        <w:div w:id="1357807217">
                          <w:marLeft w:val="0"/>
                          <w:marRight w:val="0"/>
                          <w:marTop w:val="0"/>
                          <w:marBottom w:val="0"/>
                          <w:divBdr>
                            <w:top w:val="none" w:sz="0" w:space="0" w:color="auto"/>
                            <w:left w:val="none" w:sz="0" w:space="0" w:color="auto"/>
                            <w:bottom w:val="none" w:sz="0" w:space="0" w:color="auto"/>
                            <w:right w:val="none" w:sz="0" w:space="0" w:color="auto"/>
                          </w:divBdr>
                        </w:div>
                        <w:div w:id="1479111245">
                          <w:marLeft w:val="0"/>
                          <w:marRight w:val="0"/>
                          <w:marTop w:val="0"/>
                          <w:marBottom w:val="0"/>
                          <w:divBdr>
                            <w:top w:val="none" w:sz="0" w:space="0" w:color="auto"/>
                            <w:left w:val="none" w:sz="0" w:space="0" w:color="auto"/>
                            <w:bottom w:val="none" w:sz="0" w:space="0" w:color="auto"/>
                            <w:right w:val="none" w:sz="0" w:space="0" w:color="auto"/>
                          </w:divBdr>
                        </w:div>
                        <w:div w:id="338314906">
                          <w:marLeft w:val="0"/>
                          <w:marRight w:val="0"/>
                          <w:marTop w:val="0"/>
                          <w:marBottom w:val="0"/>
                          <w:divBdr>
                            <w:top w:val="none" w:sz="0" w:space="0" w:color="auto"/>
                            <w:left w:val="none" w:sz="0" w:space="0" w:color="auto"/>
                            <w:bottom w:val="none" w:sz="0" w:space="0" w:color="auto"/>
                            <w:right w:val="none" w:sz="0" w:space="0" w:color="auto"/>
                          </w:divBdr>
                        </w:div>
                        <w:div w:id="200555955">
                          <w:marLeft w:val="0"/>
                          <w:marRight w:val="0"/>
                          <w:marTop w:val="0"/>
                          <w:marBottom w:val="0"/>
                          <w:divBdr>
                            <w:top w:val="none" w:sz="0" w:space="0" w:color="auto"/>
                            <w:left w:val="none" w:sz="0" w:space="0" w:color="auto"/>
                            <w:bottom w:val="none" w:sz="0" w:space="0" w:color="auto"/>
                            <w:right w:val="none" w:sz="0" w:space="0" w:color="auto"/>
                          </w:divBdr>
                        </w:div>
                        <w:div w:id="644773730">
                          <w:marLeft w:val="0"/>
                          <w:marRight w:val="0"/>
                          <w:marTop w:val="0"/>
                          <w:marBottom w:val="0"/>
                          <w:divBdr>
                            <w:top w:val="none" w:sz="0" w:space="0" w:color="auto"/>
                            <w:left w:val="none" w:sz="0" w:space="0" w:color="auto"/>
                            <w:bottom w:val="none" w:sz="0" w:space="0" w:color="auto"/>
                            <w:right w:val="none" w:sz="0" w:space="0" w:color="auto"/>
                          </w:divBdr>
                        </w:div>
                        <w:div w:id="416438905">
                          <w:marLeft w:val="0"/>
                          <w:marRight w:val="0"/>
                          <w:marTop w:val="0"/>
                          <w:marBottom w:val="0"/>
                          <w:divBdr>
                            <w:top w:val="none" w:sz="0" w:space="0" w:color="auto"/>
                            <w:left w:val="none" w:sz="0" w:space="0" w:color="auto"/>
                            <w:bottom w:val="none" w:sz="0" w:space="0" w:color="auto"/>
                            <w:right w:val="none" w:sz="0" w:space="0" w:color="auto"/>
                          </w:divBdr>
                        </w:div>
                        <w:div w:id="1925798705">
                          <w:marLeft w:val="0"/>
                          <w:marRight w:val="0"/>
                          <w:marTop w:val="0"/>
                          <w:marBottom w:val="0"/>
                          <w:divBdr>
                            <w:top w:val="none" w:sz="0" w:space="0" w:color="auto"/>
                            <w:left w:val="none" w:sz="0" w:space="0" w:color="auto"/>
                            <w:bottom w:val="none" w:sz="0" w:space="0" w:color="auto"/>
                            <w:right w:val="none" w:sz="0" w:space="0" w:color="auto"/>
                          </w:divBdr>
                        </w:div>
                        <w:div w:id="172888659">
                          <w:marLeft w:val="0"/>
                          <w:marRight w:val="0"/>
                          <w:marTop w:val="0"/>
                          <w:marBottom w:val="0"/>
                          <w:divBdr>
                            <w:top w:val="none" w:sz="0" w:space="0" w:color="auto"/>
                            <w:left w:val="none" w:sz="0" w:space="0" w:color="auto"/>
                            <w:bottom w:val="none" w:sz="0" w:space="0" w:color="auto"/>
                            <w:right w:val="none" w:sz="0" w:space="0" w:color="auto"/>
                          </w:divBdr>
                        </w:div>
                        <w:div w:id="128670877">
                          <w:marLeft w:val="0"/>
                          <w:marRight w:val="0"/>
                          <w:marTop w:val="0"/>
                          <w:marBottom w:val="0"/>
                          <w:divBdr>
                            <w:top w:val="none" w:sz="0" w:space="0" w:color="auto"/>
                            <w:left w:val="none" w:sz="0" w:space="0" w:color="auto"/>
                            <w:bottom w:val="none" w:sz="0" w:space="0" w:color="auto"/>
                            <w:right w:val="none" w:sz="0" w:space="0" w:color="auto"/>
                          </w:divBdr>
                        </w:div>
                        <w:div w:id="671953317">
                          <w:marLeft w:val="0"/>
                          <w:marRight w:val="0"/>
                          <w:marTop w:val="0"/>
                          <w:marBottom w:val="0"/>
                          <w:divBdr>
                            <w:top w:val="none" w:sz="0" w:space="0" w:color="auto"/>
                            <w:left w:val="none" w:sz="0" w:space="0" w:color="auto"/>
                            <w:bottom w:val="none" w:sz="0" w:space="0" w:color="auto"/>
                            <w:right w:val="none" w:sz="0" w:space="0" w:color="auto"/>
                          </w:divBdr>
                        </w:div>
                        <w:div w:id="517545708">
                          <w:marLeft w:val="0"/>
                          <w:marRight w:val="0"/>
                          <w:marTop w:val="0"/>
                          <w:marBottom w:val="0"/>
                          <w:divBdr>
                            <w:top w:val="none" w:sz="0" w:space="0" w:color="auto"/>
                            <w:left w:val="none" w:sz="0" w:space="0" w:color="auto"/>
                            <w:bottom w:val="none" w:sz="0" w:space="0" w:color="auto"/>
                            <w:right w:val="none" w:sz="0" w:space="0" w:color="auto"/>
                          </w:divBdr>
                        </w:div>
                        <w:div w:id="1533952799">
                          <w:marLeft w:val="0"/>
                          <w:marRight w:val="0"/>
                          <w:marTop w:val="0"/>
                          <w:marBottom w:val="0"/>
                          <w:divBdr>
                            <w:top w:val="none" w:sz="0" w:space="0" w:color="auto"/>
                            <w:left w:val="none" w:sz="0" w:space="0" w:color="auto"/>
                            <w:bottom w:val="none" w:sz="0" w:space="0" w:color="auto"/>
                            <w:right w:val="none" w:sz="0" w:space="0" w:color="auto"/>
                          </w:divBdr>
                        </w:div>
                        <w:div w:id="187256566">
                          <w:marLeft w:val="0"/>
                          <w:marRight w:val="0"/>
                          <w:marTop w:val="0"/>
                          <w:marBottom w:val="0"/>
                          <w:divBdr>
                            <w:top w:val="none" w:sz="0" w:space="0" w:color="auto"/>
                            <w:left w:val="none" w:sz="0" w:space="0" w:color="auto"/>
                            <w:bottom w:val="none" w:sz="0" w:space="0" w:color="auto"/>
                            <w:right w:val="none" w:sz="0" w:space="0" w:color="auto"/>
                          </w:divBdr>
                        </w:div>
                        <w:div w:id="1292249349">
                          <w:marLeft w:val="0"/>
                          <w:marRight w:val="0"/>
                          <w:marTop w:val="0"/>
                          <w:marBottom w:val="0"/>
                          <w:divBdr>
                            <w:top w:val="none" w:sz="0" w:space="0" w:color="auto"/>
                            <w:left w:val="none" w:sz="0" w:space="0" w:color="auto"/>
                            <w:bottom w:val="none" w:sz="0" w:space="0" w:color="auto"/>
                            <w:right w:val="none" w:sz="0" w:space="0" w:color="auto"/>
                          </w:divBdr>
                        </w:div>
                        <w:div w:id="1031683511">
                          <w:marLeft w:val="0"/>
                          <w:marRight w:val="0"/>
                          <w:marTop w:val="0"/>
                          <w:marBottom w:val="0"/>
                          <w:divBdr>
                            <w:top w:val="none" w:sz="0" w:space="0" w:color="auto"/>
                            <w:left w:val="none" w:sz="0" w:space="0" w:color="auto"/>
                            <w:bottom w:val="none" w:sz="0" w:space="0" w:color="auto"/>
                            <w:right w:val="none" w:sz="0" w:space="0" w:color="auto"/>
                          </w:divBdr>
                        </w:div>
                        <w:div w:id="777606002">
                          <w:marLeft w:val="0"/>
                          <w:marRight w:val="0"/>
                          <w:marTop w:val="0"/>
                          <w:marBottom w:val="0"/>
                          <w:divBdr>
                            <w:top w:val="none" w:sz="0" w:space="0" w:color="auto"/>
                            <w:left w:val="none" w:sz="0" w:space="0" w:color="auto"/>
                            <w:bottom w:val="none" w:sz="0" w:space="0" w:color="auto"/>
                            <w:right w:val="none" w:sz="0" w:space="0" w:color="auto"/>
                          </w:divBdr>
                        </w:div>
                        <w:div w:id="1603685904">
                          <w:marLeft w:val="0"/>
                          <w:marRight w:val="0"/>
                          <w:marTop w:val="0"/>
                          <w:marBottom w:val="0"/>
                          <w:divBdr>
                            <w:top w:val="none" w:sz="0" w:space="0" w:color="auto"/>
                            <w:left w:val="none" w:sz="0" w:space="0" w:color="auto"/>
                            <w:bottom w:val="none" w:sz="0" w:space="0" w:color="auto"/>
                            <w:right w:val="none" w:sz="0" w:space="0" w:color="auto"/>
                          </w:divBdr>
                        </w:div>
                        <w:div w:id="1689406414">
                          <w:marLeft w:val="0"/>
                          <w:marRight w:val="0"/>
                          <w:marTop w:val="0"/>
                          <w:marBottom w:val="0"/>
                          <w:divBdr>
                            <w:top w:val="none" w:sz="0" w:space="0" w:color="auto"/>
                            <w:left w:val="none" w:sz="0" w:space="0" w:color="auto"/>
                            <w:bottom w:val="none" w:sz="0" w:space="0" w:color="auto"/>
                            <w:right w:val="none" w:sz="0" w:space="0" w:color="auto"/>
                          </w:divBdr>
                        </w:div>
                        <w:div w:id="922105568">
                          <w:marLeft w:val="0"/>
                          <w:marRight w:val="0"/>
                          <w:marTop w:val="0"/>
                          <w:marBottom w:val="0"/>
                          <w:divBdr>
                            <w:top w:val="none" w:sz="0" w:space="0" w:color="auto"/>
                            <w:left w:val="none" w:sz="0" w:space="0" w:color="auto"/>
                            <w:bottom w:val="none" w:sz="0" w:space="0" w:color="auto"/>
                            <w:right w:val="none" w:sz="0" w:space="0" w:color="auto"/>
                          </w:divBdr>
                        </w:div>
                        <w:div w:id="1292589489">
                          <w:marLeft w:val="0"/>
                          <w:marRight w:val="0"/>
                          <w:marTop w:val="0"/>
                          <w:marBottom w:val="0"/>
                          <w:divBdr>
                            <w:top w:val="none" w:sz="0" w:space="0" w:color="auto"/>
                            <w:left w:val="none" w:sz="0" w:space="0" w:color="auto"/>
                            <w:bottom w:val="none" w:sz="0" w:space="0" w:color="auto"/>
                            <w:right w:val="none" w:sz="0" w:space="0" w:color="auto"/>
                          </w:divBdr>
                        </w:div>
                        <w:div w:id="174197577">
                          <w:marLeft w:val="0"/>
                          <w:marRight w:val="0"/>
                          <w:marTop w:val="0"/>
                          <w:marBottom w:val="0"/>
                          <w:divBdr>
                            <w:top w:val="none" w:sz="0" w:space="0" w:color="auto"/>
                            <w:left w:val="none" w:sz="0" w:space="0" w:color="auto"/>
                            <w:bottom w:val="none" w:sz="0" w:space="0" w:color="auto"/>
                            <w:right w:val="none" w:sz="0" w:space="0" w:color="auto"/>
                          </w:divBdr>
                        </w:div>
                        <w:div w:id="68355501">
                          <w:marLeft w:val="0"/>
                          <w:marRight w:val="0"/>
                          <w:marTop w:val="0"/>
                          <w:marBottom w:val="0"/>
                          <w:divBdr>
                            <w:top w:val="none" w:sz="0" w:space="0" w:color="auto"/>
                            <w:left w:val="none" w:sz="0" w:space="0" w:color="auto"/>
                            <w:bottom w:val="none" w:sz="0" w:space="0" w:color="auto"/>
                            <w:right w:val="none" w:sz="0" w:space="0" w:color="auto"/>
                          </w:divBdr>
                        </w:div>
                        <w:div w:id="1398632623">
                          <w:marLeft w:val="0"/>
                          <w:marRight w:val="0"/>
                          <w:marTop w:val="0"/>
                          <w:marBottom w:val="0"/>
                          <w:divBdr>
                            <w:top w:val="none" w:sz="0" w:space="0" w:color="auto"/>
                            <w:left w:val="none" w:sz="0" w:space="0" w:color="auto"/>
                            <w:bottom w:val="none" w:sz="0" w:space="0" w:color="auto"/>
                            <w:right w:val="none" w:sz="0" w:space="0" w:color="auto"/>
                          </w:divBdr>
                        </w:div>
                        <w:div w:id="412629245">
                          <w:marLeft w:val="0"/>
                          <w:marRight w:val="0"/>
                          <w:marTop w:val="0"/>
                          <w:marBottom w:val="0"/>
                          <w:divBdr>
                            <w:top w:val="none" w:sz="0" w:space="0" w:color="auto"/>
                            <w:left w:val="none" w:sz="0" w:space="0" w:color="auto"/>
                            <w:bottom w:val="none" w:sz="0" w:space="0" w:color="auto"/>
                            <w:right w:val="none" w:sz="0" w:space="0" w:color="auto"/>
                          </w:divBdr>
                        </w:div>
                        <w:div w:id="1362051029">
                          <w:marLeft w:val="0"/>
                          <w:marRight w:val="0"/>
                          <w:marTop w:val="0"/>
                          <w:marBottom w:val="0"/>
                          <w:divBdr>
                            <w:top w:val="none" w:sz="0" w:space="0" w:color="auto"/>
                            <w:left w:val="none" w:sz="0" w:space="0" w:color="auto"/>
                            <w:bottom w:val="none" w:sz="0" w:space="0" w:color="auto"/>
                            <w:right w:val="none" w:sz="0" w:space="0" w:color="auto"/>
                          </w:divBdr>
                        </w:div>
                        <w:div w:id="1995521157">
                          <w:marLeft w:val="0"/>
                          <w:marRight w:val="0"/>
                          <w:marTop w:val="0"/>
                          <w:marBottom w:val="0"/>
                          <w:divBdr>
                            <w:top w:val="none" w:sz="0" w:space="0" w:color="auto"/>
                            <w:left w:val="none" w:sz="0" w:space="0" w:color="auto"/>
                            <w:bottom w:val="none" w:sz="0" w:space="0" w:color="auto"/>
                            <w:right w:val="none" w:sz="0" w:space="0" w:color="auto"/>
                          </w:divBdr>
                        </w:div>
                        <w:div w:id="1634291964">
                          <w:marLeft w:val="0"/>
                          <w:marRight w:val="0"/>
                          <w:marTop w:val="0"/>
                          <w:marBottom w:val="0"/>
                          <w:divBdr>
                            <w:top w:val="none" w:sz="0" w:space="0" w:color="auto"/>
                            <w:left w:val="none" w:sz="0" w:space="0" w:color="auto"/>
                            <w:bottom w:val="none" w:sz="0" w:space="0" w:color="auto"/>
                            <w:right w:val="none" w:sz="0" w:space="0" w:color="auto"/>
                          </w:divBdr>
                        </w:div>
                        <w:div w:id="1781030567">
                          <w:marLeft w:val="0"/>
                          <w:marRight w:val="0"/>
                          <w:marTop w:val="0"/>
                          <w:marBottom w:val="0"/>
                          <w:divBdr>
                            <w:top w:val="none" w:sz="0" w:space="0" w:color="auto"/>
                            <w:left w:val="none" w:sz="0" w:space="0" w:color="auto"/>
                            <w:bottom w:val="none" w:sz="0" w:space="0" w:color="auto"/>
                            <w:right w:val="none" w:sz="0" w:space="0" w:color="auto"/>
                          </w:divBdr>
                        </w:div>
                        <w:div w:id="1236665648">
                          <w:marLeft w:val="0"/>
                          <w:marRight w:val="0"/>
                          <w:marTop w:val="0"/>
                          <w:marBottom w:val="0"/>
                          <w:divBdr>
                            <w:top w:val="none" w:sz="0" w:space="0" w:color="auto"/>
                            <w:left w:val="none" w:sz="0" w:space="0" w:color="auto"/>
                            <w:bottom w:val="none" w:sz="0" w:space="0" w:color="auto"/>
                            <w:right w:val="none" w:sz="0" w:space="0" w:color="auto"/>
                          </w:divBdr>
                        </w:div>
                        <w:div w:id="307900303">
                          <w:marLeft w:val="0"/>
                          <w:marRight w:val="0"/>
                          <w:marTop w:val="0"/>
                          <w:marBottom w:val="0"/>
                          <w:divBdr>
                            <w:top w:val="none" w:sz="0" w:space="0" w:color="auto"/>
                            <w:left w:val="none" w:sz="0" w:space="0" w:color="auto"/>
                            <w:bottom w:val="none" w:sz="0" w:space="0" w:color="auto"/>
                            <w:right w:val="none" w:sz="0" w:space="0" w:color="auto"/>
                          </w:divBdr>
                        </w:div>
                        <w:div w:id="665404263">
                          <w:marLeft w:val="0"/>
                          <w:marRight w:val="0"/>
                          <w:marTop w:val="0"/>
                          <w:marBottom w:val="0"/>
                          <w:divBdr>
                            <w:top w:val="none" w:sz="0" w:space="0" w:color="auto"/>
                            <w:left w:val="none" w:sz="0" w:space="0" w:color="auto"/>
                            <w:bottom w:val="none" w:sz="0" w:space="0" w:color="auto"/>
                            <w:right w:val="none" w:sz="0" w:space="0" w:color="auto"/>
                          </w:divBdr>
                        </w:div>
                        <w:div w:id="1557467233">
                          <w:marLeft w:val="0"/>
                          <w:marRight w:val="0"/>
                          <w:marTop w:val="0"/>
                          <w:marBottom w:val="0"/>
                          <w:divBdr>
                            <w:top w:val="none" w:sz="0" w:space="0" w:color="auto"/>
                            <w:left w:val="none" w:sz="0" w:space="0" w:color="auto"/>
                            <w:bottom w:val="none" w:sz="0" w:space="0" w:color="auto"/>
                            <w:right w:val="none" w:sz="0" w:space="0" w:color="auto"/>
                          </w:divBdr>
                        </w:div>
                        <w:div w:id="1965034960">
                          <w:marLeft w:val="0"/>
                          <w:marRight w:val="0"/>
                          <w:marTop w:val="0"/>
                          <w:marBottom w:val="0"/>
                          <w:divBdr>
                            <w:top w:val="none" w:sz="0" w:space="0" w:color="auto"/>
                            <w:left w:val="none" w:sz="0" w:space="0" w:color="auto"/>
                            <w:bottom w:val="none" w:sz="0" w:space="0" w:color="auto"/>
                            <w:right w:val="none" w:sz="0" w:space="0" w:color="auto"/>
                          </w:divBdr>
                        </w:div>
                        <w:div w:id="1680233451">
                          <w:marLeft w:val="0"/>
                          <w:marRight w:val="0"/>
                          <w:marTop w:val="0"/>
                          <w:marBottom w:val="0"/>
                          <w:divBdr>
                            <w:top w:val="none" w:sz="0" w:space="0" w:color="auto"/>
                            <w:left w:val="none" w:sz="0" w:space="0" w:color="auto"/>
                            <w:bottom w:val="none" w:sz="0" w:space="0" w:color="auto"/>
                            <w:right w:val="none" w:sz="0" w:space="0" w:color="auto"/>
                          </w:divBdr>
                        </w:div>
                        <w:div w:id="75330032">
                          <w:marLeft w:val="0"/>
                          <w:marRight w:val="0"/>
                          <w:marTop w:val="0"/>
                          <w:marBottom w:val="0"/>
                          <w:divBdr>
                            <w:top w:val="none" w:sz="0" w:space="0" w:color="auto"/>
                            <w:left w:val="none" w:sz="0" w:space="0" w:color="auto"/>
                            <w:bottom w:val="none" w:sz="0" w:space="0" w:color="auto"/>
                            <w:right w:val="none" w:sz="0" w:space="0" w:color="auto"/>
                          </w:divBdr>
                        </w:div>
                        <w:div w:id="744185868">
                          <w:marLeft w:val="0"/>
                          <w:marRight w:val="0"/>
                          <w:marTop w:val="0"/>
                          <w:marBottom w:val="0"/>
                          <w:divBdr>
                            <w:top w:val="none" w:sz="0" w:space="0" w:color="auto"/>
                            <w:left w:val="none" w:sz="0" w:space="0" w:color="auto"/>
                            <w:bottom w:val="none" w:sz="0" w:space="0" w:color="auto"/>
                            <w:right w:val="none" w:sz="0" w:space="0" w:color="auto"/>
                          </w:divBdr>
                        </w:div>
                        <w:div w:id="1207064793">
                          <w:marLeft w:val="0"/>
                          <w:marRight w:val="0"/>
                          <w:marTop w:val="0"/>
                          <w:marBottom w:val="0"/>
                          <w:divBdr>
                            <w:top w:val="none" w:sz="0" w:space="0" w:color="auto"/>
                            <w:left w:val="none" w:sz="0" w:space="0" w:color="auto"/>
                            <w:bottom w:val="none" w:sz="0" w:space="0" w:color="auto"/>
                            <w:right w:val="none" w:sz="0" w:space="0" w:color="auto"/>
                          </w:divBdr>
                        </w:div>
                        <w:div w:id="5082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96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1299</Words>
  <Characters>7407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dc:creator>
  <cp:lastModifiedBy>GV</cp:lastModifiedBy>
  <cp:revision>2</cp:revision>
  <dcterms:created xsi:type="dcterms:W3CDTF">2021-09-16T14:27:00Z</dcterms:created>
  <dcterms:modified xsi:type="dcterms:W3CDTF">2021-09-16T14:27:00Z</dcterms:modified>
</cp:coreProperties>
</file>