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AE" w:rsidRPr="00B43AAE" w:rsidRDefault="00B43AAE" w:rsidP="00B43AAE">
      <w:pPr>
        <w:jc w:val="center"/>
      </w:pPr>
      <w:r w:rsidRPr="00B43AAE">
        <w:t>Муниципальное бюджетное общеобразовательное учреждение</w:t>
      </w:r>
    </w:p>
    <w:p w:rsidR="00B43AAE" w:rsidRPr="00B43AAE" w:rsidRDefault="00B43AAE" w:rsidP="00B43AAE">
      <w:pPr>
        <w:jc w:val="center"/>
      </w:pPr>
      <w:proofErr w:type="spellStart"/>
      <w:r w:rsidRPr="00B43AAE">
        <w:t>Кринично-Лугская</w:t>
      </w:r>
      <w:proofErr w:type="spellEnd"/>
      <w:r w:rsidRPr="00B43AAE">
        <w:t xml:space="preserve"> средняя общеобразовательная школа</w:t>
      </w:r>
    </w:p>
    <w:p w:rsidR="00B43AAE" w:rsidRPr="00B43AAE" w:rsidRDefault="00B43AAE" w:rsidP="00B43AAE">
      <w:pPr>
        <w:jc w:val="center"/>
      </w:pPr>
      <w:r w:rsidRPr="00B43AAE">
        <w:t>Учебный материал по __литературе  ___8__ класса для самостоятельного изучения.</w:t>
      </w:r>
    </w:p>
    <w:tbl>
      <w:tblPr>
        <w:tblStyle w:val="a3"/>
        <w:tblW w:w="14322" w:type="dxa"/>
        <w:tblLook w:val="04A0" w:firstRow="1" w:lastRow="0" w:firstColumn="1" w:lastColumn="0" w:noHBand="0" w:noVBand="1"/>
      </w:tblPr>
      <w:tblGrid>
        <w:gridCol w:w="4625"/>
        <w:gridCol w:w="1295"/>
        <w:gridCol w:w="3544"/>
        <w:gridCol w:w="2551"/>
        <w:gridCol w:w="2307"/>
      </w:tblGrid>
      <w:tr w:rsidR="00B43AAE" w:rsidRPr="00B43AAE" w:rsidTr="00B43AAE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Содержание, номер параграфа, страницы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Количество часов на изучение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Выполнение заданий на урок</w:t>
            </w:r>
            <w:proofErr w:type="gramStart"/>
            <w:r w:rsidRPr="00B43AAE">
              <w:t>е(</w:t>
            </w:r>
            <w:proofErr w:type="gramEnd"/>
            <w:r w:rsidRPr="00B43AAE">
              <w:t xml:space="preserve"> из учебника, из эл. порталов и др. источники – указать)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Контроль знаний (тесты, онлайн тестирование и др.)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Вопросы по теме.</w:t>
            </w:r>
          </w:p>
        </w:tc>
      </w:tr>
      <w:tr w:rsidR="00B43AAE" w:rsidRPr="00B43AAE" w:rsidTr="00B43AAE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rPr>
                <w:bCs/>
              </w:rPr>
              <w:t xml:space="preserve">У. ШЕКСПИР. </w:t>
            </w:r>
            <w:r w:rsidRPr="00B43AAE">
              <w:t xml:space="preserve">Краткие сведения о писателе. Трагедия </w:t>
            </w:r>
            <w:r w:rsidRPr="00B43AAE">
              <w:rPr>
                <w:iCs/>
              </w:rPr>
              <w:t xml:space="preserve">«Ромео и Джульетта ». </w:t>
            </w:r>
            <w:r w:rsidRPr="00B43AAE">
              <w:t>Певец великих чувств и вечных тем (жизнь, смерть, любовь, проблема отцов и детей). Сценическая история пьесы, «Ромео и Джульетта » на русской сцене. Д. Байрон. Стихи «наполеоновского» цикла.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 xml:space="preserve">Прочитать стр.339-340. Прочитать сцены  из трагедии «Ромео и </w:t>
            </w:r>
            <w:proofErr w:type="spellStart"/>
            <w:r w:rsidRPr="00B43AAE">
              <w:t>Джульета</w:t>
            </w:r>
            <w:proofErr w:type="spellEnd"/>
            <w:r w:rsidRPr="00B43AAE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Письменно задание 1-2 стр. 378-379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Знать определение трагедии.</w:t>
            </w:r>
          </w:p>
        </w:tc>
      </w:tr>
      <w:tr w:rsidR="00B43AAE" w:rsidRPr="00B43AAE" w:rsidTr="00B43AAE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rPr>
                <w:bCs/>
              </w:rPr>
              <w:t>М. СЕРВАНТЕС.</w:t>
            </w:r>
            <w:r w:rsidRPr="00B43AAE">
              <w:t xml:space="preserve"> Краткие сведения о писателе. Роман </w:t>
            </w:r>
            <w:r w:rsidRPr="00B43AAE">
              <w:rPr>
                <w:iCs/>
              </w:rPr>
              <w:t xml:space="preserve">«Дон Кихот»: </w:t>
            </w:r>
            <w:r w:rsidRPr="00B43AAE">
              <w:t>основ</w:t>
            </w:r>
            <w:r w:rsidRPr="00B43AAE">
              <w:softHyphen/>
              <w:t>ная проблематика (</w:t>
            </w:r>
            <w:proofErr w:type="gramStart"/>
            <w:r w:rsidRPr="00B43AAE">
              <w:t>идеальное</w:t>
            </w:r>
            <w:proofErr w:type="gramEnd"/>
            <w:r w:rsidRPr="00B43AAE">
      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   Гофман. Сказка «Щелкунчик»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  <w:rPr>
                <w:bCs/>
              </w:rPr>
            </w:pPr>
            <w:r w:rsidRPr="00B43AAE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Прочитать стр. 380 -395.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E" w:rsidRPr="00B43AAE" w:rsidRDefault="00B43AAE" w:rsidP="00B43AAE">
            <w:pPr>
              <w:spacing w:after="200" w:line="276" w:lineRule="auto"/>
            </w:pPr>
            <w:r w:rsidRPr="00B43AAE">
              <w:t>Письменный ответ на вопрос 3  стр.395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AE" w:rsidRPr="00B43AAE" w:rsidRDefault="00B43AAE" w:rsidP="00B43AAE">
            <w:pPr>
              <w:spacing w:after="200" w:line="276" w:lineRule="auto"/>
            </w:pPr>
          </w:p>
        </w:tc>
        <w:bookmarkStart w:id="0" w:name="_GoBack"/>
        <w:bookmarkEnd w:id="0"/>
      </w:tr>
    </w:tbl>
    <w:p w:rsidR="00B43AAE" w:rsidRPr="00B43AAE" w:rsidRDefault="00B43AAE" w:rsidP="00B43AAE">
      <w:r w:rsidRPr="00B43AAE">
        <w:t xml:space="preserve">Учитель                Еськова В.И.                 тел.    89526069269                           </w:t>
      </w:r>
      <w:proofErr w:type="spellStart"/>
      <w:r w:rsidRPr="00B43AAE">
        <w:t>Эл</w:t>
      </w:r>
      <w:proofErr w:type="gramStart"/>
      <w:r w:rsidRPr="00B43AAE">
        <w:t>.п</w:t>
      </w:r>
      <w:proofErr w:type="gramEnd"/>
      <w:r w:rsidRPr="00B43AAE">
        <w:t>очта</w:t>
      </w:r>
      <w:r w:rsidRPr="00B43AAE">
        <w:rPr>
          <w:lang w:val="en-US"/>
        </w:rPr>
        <w:t>vieskova</w:t>
      </w:r>
      <w:proofErr w:type="spellEnd"/>
      <w:r w:rsidRPr="00B43AAE">
        <w:t>1948@</w:t>
      </w:r>
      <w:r w:rsidRPr="00B43AAE">
        <w:rPr>
          <w:lang w:val="en-US"/>
        </w:rPr>
        <w:t>mail</w:t>
      </w:r>
      <w:r w:rsidRPr="00B43AAE">
        <w:t>/</w:t>
      </w:r>
      <w:proofErr w:type="spellStart"/>
      <w:r w:rsidRPr="00B43AAE">
        <w:rPr>
          <w:lang w:val="en-US"/>
        </w:rPr>
        <w:t>ru</w:t>
      </w:r>
      <w:proofErr w:type="spellEnd"/>
    </w:p>
    <w:p w:rsidR="00B43AAE" w:rsidRPr="00B43AAE" w:rsidRDefault="00B43AAE" w:rsidP="00B43AAE">
      <w:r w:rsidRPr="00B43AAE"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B43AAE">
        <w:t>А.В.Лазарева</w:t>
      </w:r>
      <w:proofErr w:type="spellEnd"/>
    </w:p>
    <w:p w:rsidR="001E202A" w:rsidRDefault="001E202A"/>
    <w:sectPr w:rsidR="001E202A" w:rsidSect="00B43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AE"/>
    <w:rsid w:val="001E202A"/>
    <w:rsid w:val="00B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6каб</dc:creator>
  <cp:lastModifiedBy>6каб</cp:lastModifiedBy>
  <cp:revision>2</cp:revision>
  <cp:lastPrinted>2020-05-13T09:05:00Z</cp:lastPrinted>
  <dcterms:created xsi:type="dcterms:W3CDTF">2020-05-13T09:04:00Z</dcterms:created>
  <dcterms:modified xsi:type="dcterms:W3CDTF">2020-05-13T09:06:00Z</dcterms:modified>
</cp:coreProperties>
</file>