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х. Кринично-Лугский</w:t>
      </w:r>
    </w:p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0E6D" w:rsidRPr="00620E6D" w:rsidRDefault="00620E6D" w:rsidP="006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  средняя  общеобразовательная школа</w:t>
      </w: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1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Утверждаю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   от _______2021</w:t>
      </w:r>
      <w:r w:rsidR="00B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____________Е.А.</w:t>
      </w:r>
      <w:r w:rsidR="00B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Коломейцева                                                                             </w:t>
      </w:r>
    </w:p>
    <w:p w:rsidR="00BC3C21" w:rsidRPr="00A151A8" w:rsidRDefault="00BC3C21" w:rsidP="00BC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2031" w:rsidRDefault="00BC3C21" w:rsidP="00642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8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642031" w:rsidRPr="0064203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642031" w:rsidRDefault="00642031" w:rsidP="00642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 xml:space="preserve">общеразвивающая образовательная </w:t>
      </w:r>
    </w:p>
    <w:p w:rsidR="00642031" w:rsidRDefault="00642031" w:rsidP="0064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sz w:val="23"/>
          <w:szCs w:val="23"/>
        </w:rPr>
        <w:t xml:space="preserve"> </w:t>
      </w:r>
      <w:r w:rsidR="00217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«Моя планета»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4517F" w:rsidRDefault="0054517F" w:rsidP="0064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естественнонаучной направленности</w:t>
      </w:r>
    </w:p>
    <w:p w:rsidR="00642031" w:rsidRPr="00642031" w:rsidRDefault="00642031" w:rsidP="0064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E141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395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,9</w:t>
      </w:r>
      <w:r w:rsidR="00217497"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BC3C21" w:rsidRPr="002D58A8" w:rsidRDefault="00BC3C21" w:rsidP="002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  <w:r w:rsidR="003C3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55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65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39A" w:rsidRPr="00DA139A" w:rsidRDefault="00BC3C21" w:rsidP="00DA13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DA139A" w:rsidRPr="00DA13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Чернова Надежда Викторовна</w:t>
      </w:r>
    </w:p>
    <w:p w:rsidR="00BC3C21" w:rsidRPr="00A151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A151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3C21" w:rsidRPr="002D58A8" w:rsidRDefault="00BC3C21" w:rsidP="00BC3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</w:t>
      </w:r>
      <w:r w:rsidR="003955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3C21" w:rsidRPr="002D58A8" w:rsidRDefault="00BC3C21" w:rsidP="00BC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2323" w:rsidRDefault="00642031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642031" w:rsidRPr="00C06ED4" w:rsidTr="00A73F0E">
        <w:tc>
          <w:tcPr>
            <w:tcW w:w="959" w:type="dxa"/>
            <w:vMerge w:val="restart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902B5B" w:rsidRDefault="00642031" w:rsidP="00A73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642031" w:rsidRPr="00902B5B" w:rsidTr="00A73F0E">
              <w:trPr>
                <w:trHeight w:val="518"/>
              </w:trPr>
              <w:tc>
                <w:tcPr>
                  <w:tcW w:w="0" w:type="auto"/>
                </w:tcPr>
                <w:p w:rsidR="00642031" w:rsidRPr="00902B5B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2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02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Консультанты по разработке программы </w:t>
                  </w:r>
                </w:p>
                <w:p w:rsidR="00642031" w:rsidRPr="00902B5B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2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(Ф.И.О., место работы, должность) </w:t>
                  </w:r>
                </w:p>
              </w:tc>
            </w:tr>
          </w:tbl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Лазарева Анжелика Васильевна, заместитель директора по УВР МБОУ Кринично-Лугской СОШ</w:t>
            </w:r>
          </w:p>
        </w:tc>
      </w:tr>
      <w:tr w:rsidR="00642031" w:rsidRPr="00C06ED4" w:rsidTr="00A73F0E">
        <w:tc>
          <w:tcPr>
            <w:tcW w:w="959" w:type="dxa"/>
            <w:vMerge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902B5B" w:rsidRDefault="00642031" w:rsidP="00A73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  <w:gridCol w:w="222"/>
            </w:tblGrid>
            <w:tr w:rsidR="00642031" w:rsidRPr="00902B5B" w:rsidTr="00A73F0E">
              <w:trPr>
                <w:trHeight w:val="523"/>
              </w:trPr>
              <w:tc>
                <w:tcPr>
                  <w:tcW w:w="0" w:type="auto"/>
                </w:tcPr>
                <w:p w:rsidR="00642031" w:rsidRPr="00902B5B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2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02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Преподаватели, реализующие программу </w:t>
                  </w:r>
                </w:p>
                <w:p w:rsidR="00642031" w:rsidRPr="00902B5B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02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(Ф.И.О., место работы, должность) </w:t>
                  </w:r>
                </w:p>
              </w:tc>
              <w:tc>
                <w:tcPr>
                  <w:tcW w:w="0" w:type="auto"/>
                </w:tcPr>
                <w:p w:rsidR="00642031" w:rsidRPr="00902B5B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Чернова Надежда Викторовна, учитель географии МБОУ Кринично-Лугской СОШ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494F00" w:rsidRPr="00C06ED4" w:rsidTr="00A73F0E">
        <w:tc>
          <w:tcPr>
            <w:tcW w:w="959" w:type="dxa"/>
          </w:tcPr>
          <w:p w:rsidR="00494F00" w:rsidRPr="00C06ED4" w:rsidRDefault="00494F00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4F00" w:rsidRPr="00C06ED4" w:rsidRDefault="00494F00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5635" w:type="dxa"/>
          </w:tcPr>
          <w:p w:rsidR="00494F00" w:rsidRPr="00C06ED4" w:rsidRDefault="00494F00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35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Когда и где рассмотрена</w:t>
            </w:r>
          </w:p>
        </w:tc>
        <w:tc>
          <w:tcPr>
            <w:tcW w:w="5635" w:type="dxa"/>
          </w:tcPr>
          <w:p w:rsidR="00642031" w:rsidRPr="00C06ED4" w:rsidRDefault="00642031" w:rsidP="006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C06ED4">
              <w:rPr>
                <w:rFonts w:ascii="Times New Roman" w:hAnsi="Times New Roman" w:cs="Times New Roman"/>
                <w:sz w:val="28"/>
                <w:szCs w:val="28"/>
              </w:rPr>
              <w:t xml:space="preserve"> 31.08.2020 года на заседании педагогического совета школы. 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635" w:type="dxa"/>
          </w:tcPr>
          <w:p w:rsidR="00642031" w:rsidRPr="00C06ED4" w:rsidRDefault="00642031" w:rsidP="007A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 xml:space="preserve"> 31.08.2020 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9"/>
            </w:tblGrid>
            <w:tr w:rsidR="00642031" w:rsidRPr="00642031">
              <w:trPr>
                <w:trHeight w:val="937"/>
              </w:trPr>
              <w:tc>
                <w:tcPr>
                  <w:tcW w:w="0" w:type="auto"/>
                </w:tcPr>
                <w:p w:rsidR="00642031" w:rsidRPr="00642031" w:rsidRDefault="00642031" w:rsidP="00C0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20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Формирование системы </w:t>
                  </w:r>
                  <w:r w:rsidRPr="00C06E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географических</w:t>
                  </w:r>
                  <w:r w:rsidRPr="006420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знаний для успешного участия в олимпиадах разного уровня, включая Всероссийскую олимпиаду школьников по предметам</w:t>
                  </w:r>
                  <w:r w:rsidR="00C06ED4" w:rsidRPr="00C06E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естественнонаучного направления</w:t>
                  </w:r>
                  <w:r w:rsidRPr="006420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35" w:type="dxa"/>
          </w:tcPr>
          <w:p w:rsidR="00642031" w:rsidRPr="00C06ED4" w:rsidRDefault="00C06ED4" w:rsidP="00C0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выработку у обучающихся навыков разработки и защиты географических  проектов. Призвана расширить знания учащихся об истории и развитии нашей планеты «Земля»</w:t>
            </w:r>
          </w:p>
        </w:tc>
      </w:tr>
      <w:tr w:rsidR="00642031" w:rsidRPr="00C06ED4" w:rsidTr="00A73F0E">
        <w:tc>
          <w:tcPr>
            <w:tcW w:w="959" w:type="dxa"/>
          </w:tcPr>
          <w:p w:rsidR="00642031" w:rsidRPr="00C06ED4" w:rsidRDefault="00642031" w:rsidP="00642031">
            <w:pPr>
              <w:pStyle w:val="a7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2031" w:rsidRPr="00C06ED4" w:rsidRDefault="00642031" w:rsidP="00A7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D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9"/>
            </w:tblGrid>
            <w:tr w:rsidR="00642031" w:rsidRPr="00552A2C" w:rsidTr="00A73F0E">
              <w:trPr>
                <w:trHeight w:val="529"/>
              </w:trPr>
              <w:tc>
                <w:tcPr>
                  <w:tcW w:w="0" w:type="auto"/>
                </w:tcPr>
                <w:p w:rsidR="00642031" w:rsidRPr="00552A2C" w:rsidRDefault="00642031" w:rsidP="00C0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2A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 </w:t>
                  </w:r>
                </w:p>
              </w:tc>
            </w:tr>
          </w:tbl>
          <w:p w:rsidR="00642031" w:rsidRPr="00C06ED4" w:rsidRDefault="00642031" w:rsidP="00A7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031" w:rsidRPr="00C06ED4" w:rsidRDefault="00642031" w:rsidP="00642031">
      <w:pPr>
        <w:rPr>
          <w:b/>
          <w:sz w:val="28"/>
          <w:szCs w:val="28"/>
        </w:rPr>
      </w:pPr>
    </w:p>
    <w:p w:rsidR="00494F00" w:rsidRDefault="00494F00" w:rsidP="00D946AE">
      <w:pPr>
        <w:pStyle w:val="a4"/>
        <w:rPr>
          <w:b/>
          <w:bCs/>
          <w:i/>
          <w:iCs/>
        </w:rPr>
      </w:pPr>
    </w:p>
    <w:p w:rsidR="00A73F0E" w:rsidRPr="00A73F0E" w:rsidRDefault="00A73F0E" w:rsidP="00A73F0E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A73F0E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lastRenderedPageBreak/>
        <w:t>ПОЯСНИТЕЛЬНАЯ ЗАПИСКА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73F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Данная рабочая программа составлена в соответствии </w:t>
      </w:r>
      <w:proofErr w:type="gramStart"/>
      <w:r w:rsidRPr="00A73F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73F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A73F0E" w:rsidRPr="00A73F0E" w:rsidRDefault="00A73F0E" w:rsidP="00A73F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образования;</w:t>
      </w:r>
    </w:p>
    <w:p w:rsidR="00A73F0E" w:rsidRPr="00A73F0E" w:rsidRDefault="00A73F0E" w:rsidP="00A73F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требованиями к условиям и организации обучения в общеобразовательных учреждениях - </w:t>
      </w:r>
      <w:proofErr w:type="spellStart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СанПинН</w:t>
      </w:r>
      <w:proofErr w:type="spellEnd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2.4.2.2821 - 10 (утверждены </w:t>
      </w:r>
      <w:proofErr w:type="gramEnd"/>
    </w:p>
    <w:p w:rsidR="00A73F0E" w:rsidRPr="00A73F0E" w:rsidRDefault="00A73F0E" w:rsidP="00A73F0E">
      <w:pPr>
        <w:shd w:val="clear" w:color="auto" w:fill="FFFFFF"/>
        <w:spacing w:after="0" w:line="240" w:lineRule="auto"/>
        <w:ind w:right="18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планируемых результатов, реализацию </w:t>
      </w:r>
      <w:proofErr w:type="gramStart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 учащихся основной ступени образования</w:t>
      </w:r>
      <w:proofErr w:type="gramEnd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F0E" w:rsidRPr="00A73F0E" w:rsidRDefault="00A73F0E" w:rsidP="00A73F0E">
      <w:pPr>
        <w:widowControl w:val="0"/>
        <w:spacing w:after="0" w:line="240" w:lineRule="auto"/>
        <w:ind w:left="20" w:right="20" w:firstLine="620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shd w:val="clear" w:color="auto" w:fill="FFFFFF"/>
        </w:rPr>
        <w:t xml:space="preserve">Актуальность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деятельностного</w:t>
      </w:r>
      <w:proofErr w:type="spellEnd"/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программы начального общего образования. </w:t>
      </w:r>
    </w:p>
    <w:p w:rsidR="00A73F0E" w:rsidRPr="00A73F0E" w:rsidRDefault="00A73F0E" w:rsidP="00A73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данной программы</w:t>
      </w: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также обусловлена </w:t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методологической значимостью. Потребность в данном курсе возникла в связи с широким применением метода проектов как технологии формирования ключевых компетентностей учащихся. Освоение способов деятельности, применяемых к широкому кругу объектов воздействия (например, анализ, организация командного взаимодействия),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Знания и умения, необходимые для организации проектной деятельности, в будущем станут основой для организации научно-исследовательской деятельности в вузах, колледжах.</w:t>
      </w:r>
    </w:p>
    <w:p w:rsidR="00A73F0E" w:rsidRPr="00A73F0E" w:rsidRDefault="00A73F0E" w:rsidP="00A73F0E">
      <w:pPr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реализовать </w:t>
      </w:r>
      <w:proofErr w:type="gramStart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</w:t>
      </w:r>
      <w:proofErr w:type="gramEnd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 личностно-ориентированный, </w:t>
      </w:r>
      <w:proofErr w:type="spellStart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ученику.</w:t>
      </w:r>
    </w:p>
    <w:p w:rsidR="00A73F0E" w:rsidRPr="00A73F0E" w:rsidRDefault="00A73F0E" w:rsidP="00A73F0E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Особенностью данной программы является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реализация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педагогической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идеи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формирования у младших школьников умения учиться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-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самостоятельно добывать и систематизировать новые знания. В этом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качестве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программа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обеспечивает реализацию следующих </w:t>
      </w:r>
      <w:r w:rsidRPr="00A73F0E">
        <w:rPr>
          <w:rFonts w:ascii="Times New Roman" w:eastAsia="Calibri" w:hAnsi="Times New Roman" w:cs="Times New Roman"/>
          <w:b/>
          <w:i/>
          <w:color w:val="000000"/>
          <w:spacing w:val="-10"/>
          <w:sz w:val="24"/>
          <w:szCs w:val="24"/>
        </w:rPr>
        <w:t>принципов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:</w:t>
      </w:r>
    </w:p>
    <w:p w:rsidR="00A73F0E" w:rsidRPr="00A73F0E" w:rsidRDefault="00A73F0E" w:rsidP="00A73F0E">
      <w:pPr>
        <w:widowControl w:val="0"/>
        <w:tabs>
          <w:tab w:val="left" w:pos="978"/>
          <w:tab w:val="right" w:pos="6839"/>
        </w:tabs>
        <w:spacing w:after="0" w:line="240" w:lineRule="auto"/>
        <w:ind w:left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1. Непрерывность дополнительного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образования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ab/>
        <w:t xml:space="preserve"> как механизма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полноты и</w:t>
      </w:r>
      <w:r w:rsidRPr="00A73F0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целостности образования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;</w:t>
      </w:r>
    </w:p>
    <w:p w:rsidR="00A73F0E" w:rsidRPr="00A73F0E" w:rsidRDefault="00A73F0E" w:rsidP="00A73F0E">
      <w:pPr>
        <w:widowControl w:val="0"/>
        <w:tabs>
          <w:tab w:val="left" w:pos="978"/>
          <w:tab w:val="right" w:pos="6839"/>
        </w:tabs>
        <w:spacing w:after="0" w:line="240" w:lineRule="auto"/>
        <w:ind w:left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2. Развитие индивидуальности каждого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ребенка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ab/>
        <w:t xml:space="preserve">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процессе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социального</w:t>
      </w:r>
      <w:r w:rsidRPr="00A73F0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самоопределения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системе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внеурочной деятельности;</w:t>
      </w:r>
    </w:p>
    <w:p w:rsidR="00A73F0E" w:rsidRPr="00A73F0E" w:rsidRDefault="00A73F0E" w:rsidP="00A73F0E">
      <w:pPr>
        <w:widowControl w:val="0"/>
        <w:tabs>
          <w:tab w:val="left" w:pos="978"/>
        </w:tabs>
        <w:spacing w:after="0" w:line="240" w:lineRule="auto"/>
        <w:ind w:left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3. Системность организации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учебно-воспитательного процесса;</w:t>
      </w:r>
    </w:p>
    <w:p w:rsidR="00A73F0E" w:rsidRPr="00A73F0E" w:rsidRDefault="00A73F0E" w:rsidP="00A73F0E">
      <w:pPr>
        <w:widowControl w:val="0"/>
        <w:tabs>
          <w:tab w:val="left" w:pos="978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4. Раскрытие способностей и </w:t>
      </w:r>
      <w:r w:rsidRPr="00A73F0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поддержка одаренности детей.</w:t>
      </w:r>
    </w:p>
    <w:p w:rsidR="00A73F0E" w:rsidRPr="00A73F0E" w:rsidRDefault="00A73F0E" w:rsidP="00A73F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планируется реализовывать в </w:t>
      </w:r>
      <w:r w:rsidR="00395584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9558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Изучен</w:t>
      </w:r>
      <w:r w:rsidR="00395584">
        <w:rPr>
          <w:rFonts w:ascii="Times New Roman" w:eastAsia="Times New Roman" w:hAnsi="Times New Roman" w:cs="Times New Roman"/>
          <w:kern w:val="2"/>
          <w:sz w:val="24"/>
          <w:szCs w:val="24"/>
        </w:rPr>
        <w:t>ие данного курса рассчитано на 2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</w:t>
      </w:r>
      <w:r w:rsidR="00395584">
        <w:rPr>
          <w:rFonts w:ascii="Times New Roman" w:eastAsia="Times New Roman" w:hAnsi="Times New Roman" w:cs="Times New Roman"/>
          <w:kern w:val="2"/>
          <w:sz w:val="24"/>
          <w:szCs w:val="24"/>
        </w:rPr>
        <w:t>а в неделю, 68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</w:t>
      </w:r>
      <w:r w:rsidR="00395584">
        <w:rPr>
          <w:rFonts w:ascii="Times New Roman" w:eastAsia="Times New Roman" w:hAnsi="Times New Roman" w:cs="Times New Roman"/>
          <w:kern w:val="2"/>
          <w:sz w:val="24"/>
          <w:szCs w:val="24"/>
        </w:rPr>
        <w:t>ов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год. </w:t>
      </w:r>
    </w:p>
    <w:p w:rsidR="00A73F0E" w:rsidRPr="00A73F0E" w:rsidRDefault="00A73F0E" w:rsidP="00A73F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программы: 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мотивации личности к познанию и творчеству как основы развития образовательных запросов и потребностей детей к саморазвитию.</w:t>
      </w:r>
    </w:p>
    <w:p w:rsidR="00A73F0E" w:rsidRPr="00A73F0E" w:rsidRDefault="00A73F0E" w:rsidP="00A73F0E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Задачи: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познавательного интереса, включенность в познавательную деятельность;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 w:rsidRPr="00A73F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личностного самообразования: активности, самостоятельности, общения;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Мотивационные 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создание комфортной обстановки, атмосферы доброжелательности, сотрудничества, включения в активную деятельность, ситуации успеха.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Социально-педагогические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формирование общественной активности, реализация в социуме;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познакомить с алгоритмом работы над проектом, структурой проекта, видами проектов и проектных продуктов;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сформировать представление о способах формулировки проблемы, проблемных вопросов; 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научить определять цель, ставить задачи, составлять и реализовывать план проекта, пользоваться различными источниками информации, ресурсами, представлять проект в виде презентации, оформлять письменную часть проекта; 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познакомить с критериями оценивания проекта;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научить проводить рефлексию своей деятельности.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Для успешной реализации внеурочной программы необходимо определить принципы жизнедеятельности классного коллектива: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принцип </w:t>
      </w:r>
      <w:proofErr w:type="spellStart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природосообразности</w:t>
      </w:r>
      <w:proofErr w:type="spellEnd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принцип </w:t>
      </w:r>
      <w:proofErr w:type="spellStart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прогностичности</w:t>
      </w:r>
      <w:proofErr w:type="spellEnd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принцип индивидуализации и дифференциации;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принцип </w:t>
      </w:r>
      <w:proofErr w:type="spellStart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рефлексивности</w:t>
      </w:r>
      <w:proofErr w:type="spellEnd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принцип </w:t>
      </w:r>
      <w:proofErr w:type="spellStart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культуросообразности</w:t>
      </w:r>
      <w:proofErr w:type="spellEnd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A73F0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внеурочной деятельности «Основы исследовательской и проектной деятельности»:</w:t>
      </w:r>
    </w:p>
    <w:p w:rsidR="00A73F0E" w:rsidRPr="00A73F0E" w:rsidRDefault="00A73F0E" w:rsidP="00A73F0E">
      <w:pPr>
        <w:widowControl w:val="0"/>
        <w:tabs>
          <w:tab w:val="left" w:pos="80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Прогнозируемый воспитательный результат: 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sz w:val="24"/>
          <w:szCs w:val="24"/>
        </w:rPr>
        <w:t>мотивационная основа проектной деятельности, включающая социальные, учебно-познавательные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ценностные отношения школьника к науке; сотрудничеству; человеку; людям;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умение преобразовывать практическую задачу в познавательную, самостоятельно находить варианты решения познавательной задачи;</w:t>
      </w:r>
      <w:proofErr w:type="gramEnd"/>
    </w:p>
    <w:p w:rsidR="00A73F0E" w:rsidRPr="00A73F0E" w:rsidRDefault="00A73F0E" w:rsidP="00A73F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способность к самооценке на основе критериев успешности проектной деятельности;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умение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приобретение опыта самостоятельного поиска, систематизации и оформлении интересующей информации; фиксации информации с помощью инструментов ИКТ;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приобретение обучающимися опыта проектной деятельности; работы в команде; разрешении конфликтных ситуаций; публичного выступления по проблемным вопросам; общения с другими представителями социальных групп; </w:t>
      </w:r>
    </w:p>
    <w:p w:rsidR="00A73F0E" w:rsidRPr="00A73F0E" w:rsidRDefault="00A73F0E" w:rsidP="00A73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73F0E" w:rsidRPr="00A73F0E" w:rsidRDefault="00A73F0E" w:rsidP="00A73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"/>
          <w:b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Прогнозируемый воспитательный эффект: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A73F0E">
        <w:rPr>
          <w:rFonts w:ascii="Times New Roman" w:eastAsia="Calibri" w:hAnsi="Times New Roman" w:cs="Arial"/>
          <w:sz w:val="24"/>
          <w:szCs w:val="24"/>
        </w:rPr>
        <w:t>внутренняя позиция обучающегося на уровне понимания необходимости проектной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A73F0E">
        <w:rPr>
          <w:rFonts w:ascii="Times New Roman" w:eastAsia="Calibri" w:hAnsi="Times New Roman" w:cs="Arial"/>
          <w:sz w:val="24"/>
          <w:szCs w:val="24"/>
        </w:rPr>
        <w:t>в перспективе - профессиональное самоопределение;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проявление познавательной инициативы;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возможность вносить коррективы в действия на основе их оценки и учета сделанных ошибок;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участие в научных конференциях, в реализации социальных проектов по самостоятельно выбранному направлению;</w:t>
      </w:r>
    </w:p>
    <w:p w:rsidR="00A73F0E" w:rsidRPr="00A73F0E" w:rsidRDefault="00A73F0E" w:rsidP="00A73F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исследовательских методов обучения в основном учебном процессе и повседневной практике взаимодействия с миром;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73F0E" w:rsidRPr="00A73F0E" w:rsidRDefault="00A73F0E" w:rsidP="00A73F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>активная жизненная позиция.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Достижению поставленных целей и задач будут способствовать различные </w:t>
      </w:r>
      <w:r w:rsidRPr="00A73F0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формы организации деятельности обучающихся</w:t>
      </w: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лекция;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беседа;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коллаж;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игра;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практическая работа;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лепбук</w:t>
      </w:r>
      <w:proofErr w:type="spellEnd"/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макет географического объекта;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 предмета, факта, явления, события;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видеоролик;</w:t>
      </w:r>
    </w:p>
    <w:p w:rsidR="00A73F0E" w:rsidRPr="00A73F0E" w:rsidRDefault="00A73F0E" w:rsidP="00A73F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Times New Roman" w:hAnsi="Times New Roman" w:cs="Times New Roman"/>
          <w:kern w:val="2"/>
          <w:sz w:val="24"/>
          <w:szCs w:val="24"/>
        </w:rPr>
        <w:t>проектная деятельность.</w:t>
      </w:r>
    </w:p>
    <w:p w:rsidR="00A73F0E" w:rsidRPr="00A73F0E" w:rsidRDefault="00A73F0E" w:rsidP="00A73F0E">
      <w:pPr>
        <w:spacing w:after="0" w:line="240" w:lineRule="auto"/>
        <w:ind w:left="64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Используемые технологии и методики</w:t>
      </w: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>- уровневая дифференциация;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>- проблемное обучение;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>- моделирующая деятельность;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>- поисковая деятельность;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3F0E">
        <w:rPr>
          <w:rFonts w:ascii="Times New Roman" w:eastAsia="MS Mincho" w:hAnsi="Times New Roman" w:cs="Times New Roman"/>
          <w:sz w:val="24"/>
          <w:szCs w:val="24"/>
          <w:lang w:eastAsia="ja-JP"/>
        </w:rPr>
        <w:t>- информационно-коммуникационные технологии.</w:t>
      </w:r>
    </w:p>
    <w:p w:rsidR="00A73F0E" w:rsidRPr="00A73F0E" w:rsidRDefault="00A73F0E" w:rsidP="00A73F0E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3F0E" w:rsidRPr="00A73F0E" w:rsidRDefault="00A73F0E" w:rsidP="00A73F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A73F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3F0E" w:rsidRPr="00A73F0E" w:rsidRDefault="00A73F0E" w:rsidP="00A73F0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</w:t>
      </w:r>
      <w:r w:rsidRPr="00A73F0E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самооценке на основе критериев успешности проектно-исследовательской деятельности.</w:t>
      </w:r>
    </w:p>
    <w:p w:rsidR="00A73F0E" w:rsidRPr="00A73F0E" w:rsidRDefault="00A73F0E" w:rsidP="00A73F0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F0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73F0E" w:rsidRPr="00A73F0E" w:rsidRDefault="00A73F0E" w:rsidP="00A73F0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73F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zh-CN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для формирования: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-внутренней позиции обучающегося на уровне понимания необходимости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выраженной познавательной мотивации;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-устойчивого интереса к новым способам познания;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-адекватного понимания причин успешности проектно-исследовательской деятельности;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73F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3F0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научиться</w:t>
      </w: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-преобразовывать практическую задачу </w:t>
      </w: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-самостоятельно находить варианты решения познавательной задачи.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контролируемом пространстве Интернет;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научиться</w:t>
      </w: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-строить </w:t>
      </w: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A73F0E" w:rsidRPr="00A73F0E" w:rsidRDefault="00A73F0E" w:rsidP="00A73F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A73F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A73F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A73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научиться: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A73F0E" w:rsidRPr="00A73F0E" w:rsidRDefault="00A73F0E" w:rsidP="00A73F0E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3F0E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73F0E" w:rsidRPr="00A73F0E" w:rsidRDefault="00A73F0E" w:rsidP="00A73F0E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     В основе формирования исследовательских умений лежит два главных вида учебно-познавательной деятельности учащихся: проектная деятельность в </w:t>
      </w:r>
      <w:proofErr w:type="spellStart"/>
      <w:r w:rsidRPr="00A73F0E">
        <w:rPr>
          <w:rFonts w:ascii="Times New Roman" w:eastAsia="Calibri" w:hAnsi="Times New Roman" w:cs="Times New Roman"/>
          <w:sz w:val="24"/>
          <w:szCs w:val="24"/>
        </w:rPr>
        <w:t>микрогруппе</w:t>
      </w:r>
      <w:proofErr w:type="spellEnd"/>
      <w:r w:rsidRPr="00A73F0E">
        <w:rPr>
          <w:rFonts w:ascii="Times New Roman" w:eastAsia="Calibri" w:hAnsi="Times New Roman" w:cs="Times New Roman"/>
          <w:sz w:val="24"/>
          <w:szCs w:val="24"/>
        </w:rPr>
        <w:t>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A73F0E" w:rsidRPr="00A73F0E" w:rsidRDefault="00A73F0E" w:rsidP="00A73F0E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       Система занятий сориентирована не столько на передачу «готовых знаний», сколько на формирование активной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A73F0E" w:rsidRPr="00A73F0E" w:rsidRDefault="00A73F0E" w:rsidP="00A73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F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Важнейшим приоритетом является формирование </w:t>
      </w:r>
      <w:proofErr w:type="spellStart"/>
      <w:r w:rsidRPr="00A73F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A73F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навыков, которые в значительной мере предопределяют успешность всего последующего обучения ребёнка. 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A73F0E" w:rsidRPr="00A73F0E" w:rsidRDefault="00A73F0E" w:rsidP="00A73F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Курс «Проектная деятельность»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A73F0E" w:rsidRPr="00A73F0E" w:rsidRDefault="00A73F0E" w:rsidP="00A73F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</w:t>
      </w: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Курс «Проектная деятельность» носит развивающий характер. Занятия курса разделены </w:t>
      </w: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понятный и доступный </w:t>
      </w: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, а для проектов отобраны знакомые для школьников объекты, окружающие их. 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Каждое занятие включает в себя познавательную часть и практические задания. 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0E" w:rsidRPr="00A73F0E" w:rsidRDefault="00A73F0E" w:rsidP="00A73F0E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проектом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7020"/>
      </w:tblGrid>
      <w:tr w:rsidR="00A73F0E" w:rsidRPr="00A73F0E" w:rsidTr="00A73F0E">
        <w:trPr>
          <w:trHeight w:val="2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Этап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73F0E" w:rsidRPr="00A73F0E" w:rsidTr="00A73F0E">
        <w:trPr>
          <w:trHeight w:val="9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Поисковый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numPr>
                <w:ilvl w:val="0"/>
                <w:numId w:val="11"/>
              </w:numPr>
              <w:tabs>
                <w:tab w:val="left" w:pos="274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Моделирование искомой ситуации Анализ имеющейся информации</w:t>
            </w:r>
          </w:p>
          <w:p w:rsidR="00A73F0E" w:rsidRPr="00A73F0E" w:rsidRDefault="00A73F0E" w:rsidP="00A73F0E">
            <w:pPr>
              <w:numPr>
                <w:ilvl w:val="0"/>
                <w:numId w:val="11"/>
              </w:numPr>
              <w:tabs>
                <w:tab w:val="left" w:pos="274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Определение и анализ проблем</w:t>
            </w:r>
          </w:p>
          <w:p w:rsidR="00A73F0E" w:rsidRPr="00A73F0E" w:rsidRDefault="00A73F0E" w:rsidP="00A73F0E">
            <w:pPr>
              <w:numPr>
                <w:ilvl w:val="0"/>
                <w:numId w:val="11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Определение потребности в информации</w:t>
            </w:r>
          </w:p>
          <w:p w:rsidR="00A73F0E" w:rsidRPr="00A73F0E" w:rsidRDefault="00A73F0E" w:rsidP="00A73F0E">
            <w:pPr>
              <w:numPr>
                <w:ilvl w:val="0"/>
                <w:numId w:val="11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Сбор и изучение информации</w:t>
            </w:r>
          </w:p>
        </w:tc>
      </w:tr>
      <w:tr w:rsidR="00A73F0E" w:rsidRPr="00A73F0E" w:rsidTr="00A73F0E">
        <w:trPr>
          <w:trHeight w:val="18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Аналитичес</w:t>
            </w: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кий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Постановка цели проекта</w:t>
            </w:r>
          </w:p>
          <w:p w:rsidR="00A73F0E" w:rsidRPr="00A73F0E" w:rsidRDefault="00A73F0E" w:rsidP="00A73F0E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 оптимального способа достижения цели проекта (анализ альтернативных решений), построение алгоритма деятельности</w:t>
            </w:r>
          </w:p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Определение задач</w:t>
            </w:r>
          </w:p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Определение способа разрешения проблемы</w:t>
            </w:r>
          </w:p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Составление плана реализации проекта: пошаговое планирова</w:t>
            </w: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ние работ</w:t>
            </w:r>
          </w:p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94"/>
              </w:tabs>
              <w:spacing w:after="0" w:line="256" w:lineRule="auto"/>
              <w:ind w:lef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продукта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-- </w:t>
            </w:r>
            <w:proofErr w:type="gramEnd"/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ресурсов</w:t>
            </w:r>
          </w:p>
          <w:p w:rsidR="00A73F0E" w:rsidRPr="00A73F0E" w:rsidRDefault="00A73F0E" w:rsidP="00A73F0E">
            <w:pPr>
              <w:numPr>
                <w:ilvl w:val="0"/>
                <w:numId w:val="12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Сбор и изучение информации</w:t>
            </w:r>
          </w:p>
        </w:tc>
      </w:tr>
      <w:tr w:rsidR="00A73F0E" w:rsidRPr="00A73F0E" w:rsidTr="00A73F0E">
        <w:trPr>
          <w:trHeight w:val="7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numPr>
                <w:ilvl w:val="0"/>
                <w:numId w:val="13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плана работ</w:t>
            </w:r>
          </w:p>
          <w:p w:rsidR="00A73F0E" w:rsidRPr="00A73F0E" w:rsidRDefault="00A73F0E" w:rsidP="00A73F0E">
            <w:pPr>
              <w:numPr>
                <w:ilvl w:val="0"/>
                <w:numId w:val="13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контроль</w:t>
            </w:r>
          </w:p>
          <w:p w:rsidR="00A73F0E" w:rsidRPr="00A73F0E" w:rsidRDefault="00A73F0E" w:rsidP="00A73F0E">
            <w:pPr>
              <w:numPr>
                <w:ilvl w:val="0"/>
                <w:numId w:val="13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Внесение (при необходимости) изменений в конструкцию и технологию</w:t>
            </w:r>
          </w:p>
        </w:tc>
      </w:tr>
      <w:tr w:rsidR="00A73F0E" w:rsidRPr="00A73F0E" w:rsidTr="00A73F0E">
        <w:trPr>
          <w:trHeight w:val="11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</w:t>
            </w: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онный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2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Предварительная оценка продукта</w:t>
            </w:r>
          </w:p>
          <w:p w:rsidR="00A73F0E" w:rsidRPr="00A73F0E" w:rsidRDefault="00A73F0E" w:rsidP="00A73F0E">
            <w:pPr>
              <w:numPr>
                <w:ilvl w:val="0"/>
                <w:numId w:val="14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презентации и подготовка презентационных ма</w:t>
            </w: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териалов</w:t>
            </w:r>
          </w:p>
          <w:p w:rsidR="00A73F0E" w:rsidRPr="00A73F0E" w:rsidRDefault="00A73F0E" w:rsidP="00A73F0E">
            <w:pPr>
              <w:numPr>
                <w:ilvl w:val="0"/>
                <w:numId w:val="14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продукта</w:t>
            </w:r>
          </w:p>
          <w:p w:rsidR="00A73F0E" w:rsidRPr="00A73F0E" w:rsidRDefault="00A73F0E" w:rsidP="00A73F0E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Изучение возможностей использования результатов проекта (выставка, продета, включение в банк проектов, публикация)</w:t>
            </w:r>
          </w:p>
        </w:tc>
      </w:tr>
      <w:tr w:rsidR="00A73F0E" w:rsidRPr="00A73F0E" w:rsidTr="00A73F0E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Контрольный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numPr>
                <w:ilvl w:val="0"/>
                <w:numId w:val="15"/>
              </w:numPr>
              <w:tabs>
                <w:tab w:val="left" w:pos="265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результатов выполнения проекта</w:t>
            </w:r>
          </w:p>
          <w:p w:rsidR="00A73F0E" w:rsidRPr="00A73F0E" w:rsidRDefault="00A73F0E" w:rsidP="00A73F0E">
            <w:pPr>
              <w:numPr>
                <w:ilvl w:val="0"/>
                <w:numId w:val="15"/>
              </w:numPr>
              <w:tabs>
                <w:tab w:val="left" w:pos="265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качества выполнения продукта</w:t>
            </w:r>
          </w:p>
          <w:p w:rsidR="00A73F0E" w:rsidRPr="00A73F0E" w:rsidRDefault="00A73F0E" w:rsidP="00A73F0E">
            <w:pPr>
              <w:numPr>
                <w:ilvl w:val="0"/>
                <w:numId w:val="15"/>
              </w:numPr>
              <w:tabs>
                <w:tab w:val="left" w:pos="270"/>
              </w:tabs>
              <w:spacing w:after="0" w:line="256" w:lineRule="auto"/>
              <w:ind w:left="280" w:hanging="2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продвижения</w:t>
            </w:r>
          </w:p>
        </w:tc>
      </w:tr>
    </w:tbl>
    <w:p w:rsidR="00A73F0E" w:rsidRPr="00A73F0E" w:rsidRDefault="00A73F0E" w:rsidP="00A73F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73F0E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Теоретический модуль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понятием «проект», где могут быть использова</w:t>
      </w:r>
      <w:r w:rsidRPr="00A73F0E">
        <w:rPr>
          <w:rFonts w:ascii="Times New Roman" w:eastAsia="Calibri" w:hAnsi="Times New Roman" w:cs="Times New Roman"/>
          <w:sz w:val="24"/>
          <w:szCs w:val="24"/>
        </w:rPr>
        <w:softHyphen/>
        <w:t>ны проекты. Чем проект отличается от исследования. Где использует чело</w:t>
      </w:r>
      <w:r w:rsidRPr="00A73F0E">
        <w:rPr>
          <w:rFonts w:ascii="Times New Roman" w:eastAsia="Calibri" w:hAnsi="Times New Roman" w:cs="Times New Roman"/>
          <w:sz w:val="24"/>
          <w:szCs w:val="24"/>
        </w:rPr>
        <w:softHyphen/>
        <w:t>век проекты, с какой целью? Этапы проектной деятельности. Проект предполагает выполнение взаимосвязанных действий для достижения определенных целей.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2.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основными правилами сотрудничества. 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>Тема 3.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методами создания проектов.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основными правилами поискового этапа. Поиск и анализ проблемы, выбор темы проекта, определение задач, планирование проектной деятельности, сбор, изучение и обработку информации по теме проекта. 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>Тема 5.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 конструкторского этапа. Поиск оптимального решения задачи проекта, исследование вариантов конструкции продукта труда с учетом требований дизайна. На этом этапе особое внимание уделяется составлению конструкторской документации (схем, рисунков, графиков). Практиче</w:t>
      </w:r>
      <w:r w:rsidRPr="00A73F0E">
        <w:rPr>
          <w:rFonts w:ascii="Times New Roman" w:eastAsia="Calibri" w:hAnsi="Times New Roman" w:cs="Times New Roman"/>
          <w:sz w:val="24"/>
          <w:szCs w:val="24"/>
        </w:rPr>
        <w:softHyphen/>
        <w:t>ские задания по созданию схем, графиков.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>Тема 6.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 технологического этапа. Составление плана практической реализации проекта, составление технологических карт, выбор материалов, инструментов, оборудования, текущий контроль качества запланированных операций, изготовление изделия, внесение изменений в конструкцию и технологию.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 7.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Заключительный этап. Анализ результатов проектной деятельности и полученного изделия, определение </w:t>
      </w: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возможностей использования результатов выполнения проекта</w:t>
      </w:r>
      <w:proofErr w:type="gramEnd"/>
      <w:r w:rsidRPr="00A73F0E">
        <w:rPr>
          <w:rFonts w:ascii="Times New Roman" w:eastAsia="Calibri" w:hAnsi="Times New Roman" w:cs="Times New Roman"/>
          <w:sz w:val="24"/>
          <w:szCs w:val="24"/>
        </w:rPr>
        <w:t>. Важно оценить, как продукт труда, так и качество проектирования.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8</w:t>
      </w:r>
      <w:r w:rsidRPr="00A73F0E">
        <w:rPr>
          <w:rFonts w:ascii="Times New Roman" w:eastAsia="Calibri" w:hAnsi="Times New Roman" w:cs="Times New Roman"/>
          <w:sz w:val="24"/>
          <w:szCs w:val="24"/>
        </w:rPr>
        <w:t>. Как сделать сообщение о своем проекте. План выступления.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Практический модуль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3F0E">
        <w:rPr>
          <w:rFonts w:ascii="Times New Roman" w:eastAsia="Calibri" w:hAnsi="Times New Roman" w:cs="Times New Roman"/>
          <w:sz w:val="24"/>
          <w:szCs w:val="24"/>
        </w:rPr>
        <w:t>Лепбук</w:t>
      </w:r>
      <w:proofErr w:type="spell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«Вулканы» (по готовому макету).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Макет географического объекта - вулкан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proofErr w:type="spellStart"/>
      <w:r w:rsidRPr="00A73F0E">
        <w:rPr>
          <w:rFonts w:ascii="Times New Roman" w:eastAsia="Calibri" w:hAnsi="Times New Roman" w:cs="Times New Roman"/>
          <w:sz w:val="24"/>
          <w:szCs w:val="24"/>
        </w:rPr>
        <w:t>Лепбук</w:t>
      </w:r>
      <w:proofErr w:type="spell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«Эндемики Австралии»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Проект «Африка – дикое племя и цивилизация» (презентация)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12.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Коллаж «Органический мир Антарктиды»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13.</w:t>
      </w:r>
      <w:r w:rsidRPr="00A73F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F0E">
        <w:rPr>
          <w:rFonts w:ascii="Times New Roman" w:eastAsia="Calibri" w:hAnsi="Times New Roman" w:cs="Times New Roman"/>
          <w:sz w:val="24"/>
          <w:szCs w:val="24"/>
        </w:rPr>
        <w:t>Проект – презентация «Тайны древней цивилизации майя»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14.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Видеоролик «Редкие и исчезающие виды животных Евразии»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15.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3F0E">
        <w:rPr>
          <w:rFonts w:ascii="Times New Roman" w:eastAsia="Calibri" w:hAnsi="Times New Roman" w:cs="Times New Roman"/>
          <w:sz w:val="24"/>
          <w:szCs w:val="24"/>
        </w:rPr>
        <w:t>Лепбук</w:t>
      </w:r>
      <w:proofErr w:type="spellEnd"/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«Бреды – моя малая Родина»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 xml:space="preserve">Тема 16. 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 Проектная работа «Храмы и соборы России»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17.</w:t>
      </w:r>
      <w:r w:rsidRPr="00A73F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F0E">
        <w:rPr>
          <w:rFonts w:ascii="Times New Roman" w:eastAsia="Calibri" w:hAnsi="Times New Roman" w:cs="Times New Roman"/>
          <w:sz w:val="24"/>
          <w:szCs w:val="24"/>
        </w:rPr>
        <w:t xml:space="preserve">Работа над </w:t>
      </w:r>
      <w:proofErr w:type="gramStart"/>
      <w:r w:rsidRPr="00A73F0E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F0E">
        <w:rPr>
          <w:rFonts w:ascii="Times New Roman" w:eastAsia="Calibri" w:hAnsi="Times New Roman" w:cs="Times New Roman"/>
          <w:b/>
          <w:sz w:val="24"/>
          <w:szCs w:val="24"/>
        </w:rPr>
        <w:t>Тема 18.</w:t>
      </w:r>
      <w:r w:rsidRPr="00A73F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F0E">
        <w:rPr>
          <w:rFonts w:ascii="Times New Roman" w:eastAsia="Calibri" w:hAnsi="Times New Roman" w:cs="Times New Roman"/>
          <w:sz w:val="24"/>
          <w:szCs w:val="24"/>
        </w:rPr>
        <w:t>Представление результатов деятельности. Мини-конферен</w:t>
      </w:r>
      <w:r w:rsidRPr="00A73F0E">
        <w:rPr>
          <w:rFonts w:ascii="Times New Roman" w:eastAsia="Calibri" w:hAnsi="Times New Roman" w:cs="Times New Roman"/>
          <w:sz w:val="24"/>
          <w:szCs w:val="24"/>
        </w:rPr>
        <w:softHyphen/>
        <w:t>ция в классе. Представление своих проектов.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0E" w:rsidRPr="00A73F0E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73F0E">
        <w:rPr>
          <w:rFonts w:ascii="Times New Roman" w:eastAsia="Calibri" w:hAnsi="Times New Roman" w:cs="Times New Roman"/>
          <w:b/>
          <w:sz w:val="28"/>
          <w:szCs w:val="24"/>
        </w:rPr>
        <w:t>Тематическое планирование</w:t>
      </w:r>
    </w:p>
    <w:p w:rsidR="00A73F0E" w:rsidRPr="00A73F0E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29"/>
        <w:gridCol w:w="6092"/>
        <w:gridCol w:w="1137"/>
      </w:tblGrid>
      <w:tr w:rsidR="00A73F0E" w:rsidRPr="00A73F0E" w:rsidTr="00400F66">
        <w:trPr>
          <w:trHeight w:val="5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Кол-во часов</w:t>
            </w:r>
          </w:p>
        </w:tc>
      </w:tr>
      <w:tr w:rsidR="00A73F0E" w:rsidRPr="00A73F0E" w:rsidTr="00755B27">
        <w:trPr>
          <w:trHeight w:val="4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  <w:r w:rsidR="00400F6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Default="00A73F0E" w:rsidP="00A73F0E">
            <w:pPr>
              <w:spacing w:after="0" w:line="0" w:lineRule="atLeas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0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проект</w:t>
            </w:r>
          </w:p>
          <w:p w:rsidR="00400F66" w:rsidRPr="00A73F0E" w:rsidRDefault="00400F66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Знакомство с основными правилами сотрудничества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400F66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4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9,14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Знакомство с методами создания проектов.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395584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4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400F66" w:rsidP="00804D4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4D41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Этапы проектной 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400F66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40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28,30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Первый эта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п-</w:t>
            </w:r>
            <w:proofErr w:type="gram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поисковый.</w:t>
            </w:r>
          </w:p>
          <w:p w:rsidR="00400F66" w:rsidRPr="00A73F0E" w:rsidRDefault="00400F66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Второй эта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п-</w:t>
            </w:r>
            <w:proofErr w:type="gram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конструкторский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400F66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4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Третий эта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п-</w:t>
            </w:r>
            <w:proofErr w:type="gram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технологический.</w:t>
            </w:r>
          </w:p>
          <w:p w:rsidR="00400F66" w:rsidRPr="00A73F0E" w:rsidRDefault="00400F66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Четвертый эта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п-</w:t>
            </w:r>
            <w:proofErr w:type="gram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заключительный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400F66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понятиями: схема, рисунок, график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400F66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19,21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– «книга на коленях», как вид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395584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E537F4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Коллаж – как вид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395584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E537F4" w:rsidP="00804D4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804D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E537F4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«Природа Ростовской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395584" w:rsidP="00A73F0E">
            <w:p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E537F4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Макет географического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395584" w:rsidP="00A73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3F0E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755B27" w:rsidRDefault="00755B27" w:rsidP="00755B27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20-21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23,25</w:t>
            </w:r>
            <w:r w:rsidR="00400F6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804D41" w:rsidRPr="00A73F0E" w:rsidRDefault="00804D41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F0E" w:rsidRPr="00A73F0E" w:rsidRDefault="00A73F0E" w:rsidP="00A73F0E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Макет географического объекта - вулкан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F0E" w:rsidRPr="00A73F0E" w:rsidRDefault="00AE7C04" w:rsidP="00A73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30.11 .2.12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Макет географического объекта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водопад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7,9.12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 «Эндемики Австралии»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14,16.12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 «Африка – дикое племя и цивилизация» (презентация)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21,23.12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 «Африка – дикое племя и цивилизация»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Коллаж «Органический мир Антарктиды»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13,18.01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 – презентация «Тайны древней цивилизации майя»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20,25.01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 – презентация «Тайны древней цивилизации майя»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Видеоролик «Редкие и исчезающие виды животных Евразии»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3,8.02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</w:t>
            </w: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оя малая Родина»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10,15.02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Проектная работа «Храмы и соборы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17,22.02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Проектная работа «Храмы и соборы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«Семь чудес света»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46-47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«Семь чудес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48-49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«Моя малая Родина»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«Достопримечательности Ростовской области»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52-53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«Достопримечательности Куйбышевского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«Наши земляки-участники ВОВ»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 Красная Книга Ростовской области (растения)»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«Красная книга Ростовской области (животные)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24,26.05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</w:t>
            </w:r>
            <w:proofErr w:type="gramStart"/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37F4" w:rsidRPr="00A73F0E" w:rsidTr="00755B27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755B27" w:rsidRDefault="00E537F4" w:rsidP="00E537F4">
            <w:pPr>
              <w:spacing w:after="0" w:line="0" w:lineRule="atLeast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0E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F4" w:rsidRPr="00A73F0E" w:rsidRDefault="00E537F4" w:rsidP="00E537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Рассмотрена и рекомендована к </w:t>
      </w:r>
    </w:p>
    <w:p w:rsidR="00A73F0E" w:rsidRPr="00A73F0E" w:rsidRDefault="00A73F0E" w:rsidP="00A73F0E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sz w:val="24"/>
          <w:szCs w:val="24"/>
          <w:lang w:eastAsia="ru-RU"/>
        </w:rPr>
        <w:t>утверждению педагогическим советом</w:t>
      </w:r>
    </w:p>
    <w:p w:rsidR="00A73F0E" w:rsidRPr="00A73F0E" w:rsidRDefault="00A73F0E" w:rsidP="00A73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 </w:t>
      </w:r>
      <w:r w:rsidR="00AE7C04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  <w:r w:rsidRPr="00A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Протокол №1</w:t>
      </w:r>
    </w:p>
    <w:p w:rsidR="00A73F0E" w:rsidRPr="00A73F0E" w:rsidRDefault="00A73F0E" w:rsidP="00A73F0E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A73F0E" w:rsidRPr="00A73F0E" w:rsidRDefault="00A73F0E" w:rsidP="00A73F0E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Рассмотрена:                                                                      Согласовано:</w:t>
      </w:r>
    </w:p>
    <w:p w:rsidR="00A73F0E" w:rsidRPr="00A73F0E" w:rsidRDefault="00A73F0E" w:rsidP="00A73F0E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УР</w:t>
      </w:r>
    </w:p>
    <w:p w:rsidR="00A73F0E" w:rsidRPr="00A73F0E" w:rsidRDefault="00A73F0E" w:rsidP="00A73F0E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A73F0E">
        <w:rPr>
          <w:rFonts w:ascii="Georgia" w:eastAsia="Times New Roman" w:hAnsi="Georgia" w:cs="Times New Roman"/>
          <w:i/>
          <w:sz w:val="24"/>
          <w:szCs w:val="24"/>
          <w:lang w:eastAsia="ru-RU"/>
        </w:rPr>
        <w:t>Учителей – предметников                                    _______________Лазарева А.В.</w:t>
      </w:r>
    </w:p>
    <w:p w:rsidR="00A73F0E" w:rsidRPr="00A73F0E" w:rsidRDefault="00400F66" w:rsidP="00A73F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>От 28.08.2021</w:t>
      </w:r>
      <w:r w:rsidR="00A73F0E" w:rsidRPr="00A73F0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г № 1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31.08.2021</w:t>
      </w:r>
      <w:r w:rsidR="00A73F0E" w:rsidRPr="00A73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</w:p>
    <w:p w:rsidR="00A73F0E" w:rsidRPr="00A73F0E" w:rsidRDefault="00A73F0E" w:rsidP="00A7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________________________Куценко Н.В.</w:t>
      </w: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  <w:bookmarkStart w:id="0" w:name="_GoBack"/>
      <w:bookmarkEnd w:id="0"/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  <w:r w:rsidRPr="00A73F0E">
        <w:rPr>
          <w:rFonts w:ascii="Times New Roman" w:eastAsia="Arial" w:hAnsi="Times New Roman" w:cs="Times New Roman"/>
          <w:b/>
          <w:sz w:val="20"/>
          <w:szCs w:val="28"/>
          <w:lang w:eastAsia="zh-CN"/>
        </w:rPr>
        <w:t>СПИСОК</w:t>
      </w:r>
      <w:r w:rsidRPr="00A73F0E"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b/>
          <w:sz w:val="20"/>
          <w:szCs w:val="28"/>
          <w:lang w:eastAsia="zh-CN"/>
        </w:rPr>
        <w:t>ЛИТЕРАТУРЫ</w:t>
      </w:r>
    </w:p>
    <w:p w:rsidR="00A73F0E" w:rsidRPr="00A73F0E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8"/>
          <w:lang w:eastAsia="zh-CN"/>
        </w:rPr>
      </w:pP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8"/>
          <w:lang w:eastAsia="zh-CN"/>
        </w:rPr>
      </w:pP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Гин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А.А.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Приёмы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педагогической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техники: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Свобода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выбора.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Открытость.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Деятельность.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Обратная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связь.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Идеальность: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Пособие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для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учителя/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А.А.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Гин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–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9-е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изд.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–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М.:ВИТА-ПРЕСС,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2009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Зверкова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П.К.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Развитие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познавательной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активности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учащихся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при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работе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первоисточниками.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[Текст]: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/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Зверкова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П.К.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М.: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Издательский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центр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«</w:t>
      </w:r>
      <w:proofErr w:type="gramStart"/>
      <w:r w:rsidRPr="00A73F0E">
        <w:rPr>
          <w:rFonts w:ascii="Times New Roman" w:eastAsia="Arial" w:hAnsi="Times New Roman" w:cs="Times New Roman"/>
          <w:sz w:val="20"/>
          <w:szCs w:val="28"/>
          <w:lang w:val="en-US" w:eastAsia="zh-CN"/>
        </w:rPr>
        <w:t>A</w:t>
      </w:r>
      <w:proofErr w:type="spellStart"/>
      <w:proofErr w:type="gram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кадемия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»,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1999г.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–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204с.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Зиновьева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Е.Е.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Проектная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деятельность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в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начальной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школе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[Текст]: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/Зиновьева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Е.Е.,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2010,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-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5с</w:t>
      </w:r>
      <w:r w:rsidRPr="00A73F0E">
        <w:rPr>
          <w:rFonts w:ascii="Times New Roman" w:eastAsia="Arial" w:hAnsi="Times New Roman" w:cs="Times New Roman"/>
          <w:color w:val="000000"/>
          <w:sz w:val="20"/>
          <w:szCs w:val="28"/>
          <w:lang w:eastAsia="zh-CN"/>
        </w:rPr>
        <w:t>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  <w:t xml:space="preserve">Савенков А. И. Психология исследовательского обучения 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[Текст]: / </w:t>
      </w:r>
      <w:r w:rsidRPr="00A73F0E"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  <w:t>Савенков А.И.  М.: Академия, 2005-  345с.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Чечель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Чечель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И.Д.  М.: Директор школы, 1998, № 3-   256с.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ab/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Чечель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Чечель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И.Д.  – М.: Сентябрь, 1998 - 320с.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Полат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С..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Новые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педагогические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информационные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технологии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в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системе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образования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[Текст]: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/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Полат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Ю.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Бухаркина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В.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Моисеева,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А.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Петров;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Под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редакцией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Е.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С.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proofErr w:type="spellStart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Полат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–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М.: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Издательский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центр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«</w:t>
      </w:r>
      <w:proofErr w:type="gramStart"/>
      <w:r w:rsidRPr="00A73F0E">
        <w:rPr>
          <w:rFonts w:ascii="Times New Roman" w:eastAsia="Arial" w:hAnsi="Times New Roman" w:cs="Times New Roman"/>
          <w:sz w:val="20"/>
          <w:szCs w:val="28"/>
          <w:lang w:val="en-US" w:eastAsia="zh-CN"/>
        </w:rPr>
        <w:t>A</w:t>
      </w:r>
      <w:proofErr w:type="spellStart"/>
      <w:proofErr w:type="gram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кадемия</w:t>
      </w:r>
      <w:proofErr w:type="spellEnd"/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»,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1999г.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– </w:t>
      </w:r>
      <w:r w:rsidRPr="00A73F0E">
        <w:rPr>
          <w:rFonts w:ascii="Times New Roman" w:eastAsia="Arial" w:hAnsi="Times New Roman" w:cs="Times New Roman"/>
          <w:sz w:val="20"/>
          <w:szCs w:val="28"/>
          <w:lang w:eastAsia="zh-CN"/>
        </w:rPr>
        <w:t>224с.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31F20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iCs/>
          <w:color w:val="231F20"/>
          <w:sz w:val="20"/>
          <w:szCs w:val="28"/>
          <w:lang w:eastAsia="zh-CN"/>
        </w:rPr>
        <w:t xml:space="preserve">В.Я. Потанина </w:t>
      </w:r>
      <w:r w:rsidRPr="00A73F0E">
        <w:rPr>
          <w:rFonts w:ascii="Times New Roman" w:eastAsia="Times New Roman" w:hAnsi="Times New Roman" w:cs="Times New Roman"/>
          <w:color w:val="231F20"/>
          <w:sz w:val="20"/>
          <w:szCs w:val="28"/>
          <w:lang w:eastAsia="zh-CN"/>
        </w:rPr>
        <w:t xml:space="preserve">Введение проектной деятельности в начальной школе 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[Текст]: - </w:t>
      </w:r>
      <w:r w:rsidRPr="00A73F0E">
        <w:rPr>
          <w:rFonts w:ascii="Times New Roman" w:eastAsia="Times New Roman" w:hAnsi="Times New Roman" w:cs="Times New Roman"/>
          <w:iCs/>
          <w:color w:val="231F20"/>
          <w:sz w:val="20"/>
          <w:szCs w:val="28"/>
          <w:lang w:eastAsia="zh-CN"/>
        </w:rPr>
        <w:t xml:space="preserve">В.Я. Потанина, </w:t>
      </w:r>
      <w:r w:rsidRPr="00A73F0E"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  <w:t xml:space="preserve">М.: Академия, 2009 - </w:t>
      </w:r>
      <w:r w:rsidRPr="00A73F0E">
        <w:rPr>
          <w:rFonts w:ascii="Times New Roman" w:eastAsia="Times New Roman" w:hAnsi="Times New Roman" w:cs="Times New Roman"/>
          <w:iCs/>
          <w:color w:val="231F20"/>
          <w:sz w:val="20"/>
          <w:szCs w:val="28"/>
          <w:lang w:eastAsia="zh-CN"/>
        </w:rPr>
        <w:t>12с.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  <w:t xml:space="preserve">  Как проектировать универсальные учебные действия в начальной школе. От действия к мысли: пособие для учителя/</w:t>
      </w: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[А.Г. </w:t>
      </w: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Асмолов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, Г.В. </w:t>
      </w: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Бурменская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, И.А. Володарская и др.]; под ред. А.Г. </w:t>
      </w: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Асмолова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, 2-ое изд. – М.: Просвещение, 2100. – 152с.</w:t>
      </w:r>
    </w:p>
    <w:p w:rsidR="00A73F0E" w:rsidRPr="00A73F0E" w:rsidRDefault="00A73F0E" w:rsidP="00A73F0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 Развитие исследовательской деятельности учащихся: Методический сборник. – М.: Народное образование, 2001</w:t>
      </w:r>
    </w:p>
    <w:p w:rsidR="00A73F0E" w:rsidRPr="00A73F0E" w:rsidRDefault="00A73F0E" w:rsidP="00A73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b/>
          <w:i/>
          <w:sz w:val="20"/>
          <w:szCs w:val="28"/>
          <w:lang w:eastAsia="zh-CN"/>
        </w:rPr>
        <w:t>Электронные ресурсы:</w:t>
      </w:r>
    </w:p>
    <w:p w:rsidR="00A73F0E" w:rsidRPr="00A73F0E" w:rsidRDefault="00A73F0E" w:rsidP="00A73F0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Большая детская энциклопедия  для детей. [Электронный ресурс] </w:t>
      </w:r>
      <w:hyperlink r:id="rId6" w:history="1">
        <w:r w:rsidRPr="00A73F0E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zh-CN"/>
          </w:rPr>
          <w:t>http://www.mirknig.com/</w:t>
        </w:r>
      </w:hyperlink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(09.03.11)</w:t>
      </w:r>
    </w:p>
    <w:p w:rsidR="00A73F0E" w:rsidRPr="00A73F0E" w:rsidRDefault="00A73F0E" w:rsidP="00A73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proofErr w:type="spellStart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А.Ликум</w:t>
      </w:r>
      <w:proofErr w:type="spellEnd"/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- Детская энциклопедия.  [Электронный ресурс] </w:t>
      </w:r>
      <w:hyperlink r:id="rId7" w:history="1">
        <w:r w:rsidRPr="00A73F0E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zh-CN"/>
          </w:rPr>
          <w:t>http://www.bookshunt.ru/b120702_detskaya_enciklopediya_enciklopediya_vse_obo_vsem._5_</w:t>
        </w:r>
      </w:hyperlink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(09.03.11)</w:t>
      </w:r>
    </w:p>
    <w:p w:rsidR="00A73F0E" w:rsidRPr="00A73F0E" w:rsidRDefault="00A73F0E" w:rsidP="00A73F0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73F0E">
        <w:rPr>
          <w:rFonts w:ascii="Times New Roman" w:eastAsia="Times New Roman" w:hAnsi="Times New Roman" w:cs="Times New Roman"/>
          <w:sz w:val="20"/>
          <w:szCs w:val="28"/>
          <w:lang w:eastAsia="zh-CN"/>
        </w:rPr>
        <w:t>Программа «Учусь создавать проект» </w:t>
      </w:r>
      <w:hyperlink r:id="rId8" w:history="1">
        <w:r w:rsidRPr="00A73F0E">
          <w:rPr>
            <w:rFonts w:ascii="Times New Roman" w:eastAsia="Times New Roman" w:hAnsi="Times New Roman" w:cs="Times New Roman"/>
            <w:color w:val="0563C1"/>
            <w:sz w:val="20"/>
            <w:szCs w:val="28"/>
            <w:u w:val="single"/>
            <w:lang w:eastAsia="zh-CN"/>
          </w:rPr>
          <w:t>http://gigabaza.ru/doc/24370.html</w:t>
        </w:r>
      </w:hyperlink>
    </w:p>
    <w:p w:rsidR="00A73F0E" w:rsidRPr="00A73F0E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3F0E" w:rsidRPr="00A73F0E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3F0E" w:rsidRPr="00A73F0E" w:rsidRDefault="00A73F0E" w:rsidP="00A73F0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p w:rsidR="00A73F0E" w:rsidRDefault="00A73F0E" w:rsidP="00D946AE">
      <w:pPr>
        <w:pStyle w:val="a4"/>
        <w:rPr>
          <w:b/>
          <w:bCs/>
          <w:i/>
          <w:iCs/>
        </w:rPr>
      </w:pPr>
    </w:p>
    <w:sectPr w:rsidR="00A7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96435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6A802B9"/>
    <w:multiLevelType w:val="multilevel"/>
    <w:tmpl w:val="633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34E57"/>
    <w:multiLevelType w:val="multilevel"/>
    <w:tmpl w:val="56F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F0881"/>
    <w:multiLevelType w:val="hybridMultilevel"/>
    <w:tmpl w:val="FFA4BC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4D4272"/>
    <w:multiLevelType w:val="multilevel"/>
    <w:tmpl w:val="C3D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77D21"/>
    <w:multiLevelType w:val="hybridMultilevel"/>
    <w:tmpl w:val="02D4F9DE"/>
    <w:lvl w:ilvl="0" w:tplc="490005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1BD"/>
    <w:multiLevelType w:val="hybridMultilevel"/>
    <w:tmpl w:val="6696E2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D5A8C"/>
    <w:multiLevelType w:val="hybridMultilevel"/>
    <w:tmpl w:val="5FB89D0A"/>
    <w:lvl w:ilvl="0" w:tplc="92AC5386">
      <w:start w:val="12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0F3A"/>
    <w:multiLevelType w:val="hybridMultilevel"/>
    <w:tmpl w:val="9986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60ED4"/>
    <w:multiLevelType w:val="multilevel"/>
    <w:tmpl w:val="28D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B7067"/>
    <w:multiLevelType w:val="hybridMultilevel"/>
    <w:tmpl w:val="0372771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573F52A8"/>
    <w:multiLevelType w:val="hybridMultilevel"/>
    <w:tmpl w:val="797E6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95468"/>
    <w:multiLevelType w:val="multilevel"/>
    <w:tmpl w:val="9F5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4"/>
  </w:num>
  <w:num w:numId="21">
    <w:abstractNumId w:val="13"/>
  </w:num>
  <w:num w:numId="22">
    <w:abstractNumId w:val="9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7"/>
    <w:rsid w:val="00020CA6"/>
    <w:rsid w:val="00026410"/>
    <w:rsid w:val="0003094C"/>
    <w:rsid w:val="00077C42"/>
    <w:rsid w:val="00206269"/>
    <w:rsid w:val="00217497"/>
    <w:rsid w:val="00295D30"/>
    <w:rsid w:val="00395584"/>
    <w:rsid w:val="003C3A2B"/>
    <w:rsid w:val="003E03FF"/>
    <w:rsid w:val="00400F66"/>
    <w:rsid w:val="00494F00"/>
    <w:rsid w:val="00502323"/>
    <w:rsid w:val="0054517F"/>
    <w:rsid w:val="00620E6D"/>
    <w:rsid w:val="00642031"/>
    <w:rsid w:val="00755B27"/>
    <w:rsid w:val="007A0BB4"/>
    <w:rsid w:val="00802A3F"/>
    <w:rsid w:val="00804D41"/>
    <w:rsid w:val="00A5445C"/>
    <w:rsid w:val="00A73F0E"/>
    <w:rsid w:val="00AA2827"/>
    <w:rsid w:val="00AE7C04"/>
    <w:rsid w:val="00B227F0"/>
    <w:rsid w:val="00B81AC4"/>
    <w:rsid w:val="00BC3C21"/>
    <w:rsid w:val="00BE2AB1"/>
    <w:rsid w:val="00C06ED4"/>
    <w:rsid w:val="00C13AF3"/>
    <w:rsid w:val="00CA7332"/>
    <w:rsid w:val="00D574C4"/>
    <w:rsid w:val="00D946AE"/>
    <w:rsid w:val="00DA139A"/>
    <w:rsid w:val="00DF6D78"/>
    <w:rsid w:val="00E14101"/>
    <w:rsid w:val="00E537F4"/>
    <w:rsid w:val="00EF0110"/>
    <w:rsid w:val="00FD285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4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900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88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igabaza.ru/doc/24370.html&amp;sa=D&amp;ust=1485528790006000&amp;usg=AFQjCNHWFSIaoNzOzEsSnOVh7eHwWOJK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shunt.ru/b120702_detskaya_enciklopediya_enciklopediya_vse_obo_vsem._5_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39</cp:revision>
  <cp:lastPrinted>2021-10-27T10:10:00Z</cp:lastPrinted>
  <dcterms:created xsi:type="dcterms:W3CDTF">2017-10-17T10:36:00Z</dcterms:created>
  <dcterms:modified xsi:type="dcterms:W3CDTF">2022-01-25T10:06:00Z</dcterms:modified>
</cp:coreProperties>
</file>