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B4" w:rsidRPr="00680AE6" w:rsidRDefault="00666FB4" w:rsidP="00666FB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bookmarkStart w:id="0" w:name="_GoBack"/>
      <w:r w:rsidRPr="00680AE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Государственная итоговая аттестация</w:t>
      </w:r>
    </w:p>
    <w:bookmarkEnd w:id="0"/>
    <w:p w:rsidR="00666FB4" w:rsidRPr="00666FB4" w:rsidRDefault="00680AE6" w:rsidP="00666F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</w:t>
      </w:r>
      <w:r w:rsidR="00666FB4"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со статьей 59 Федерального закона Российской Федерации от 27.12.2012 г. № 273-ФЗ «Об образовании в Российской Федерации» освоение основных образовательных программ основного общего или среднего общего образования, имеющих государственную аккредитацию, завершается обязательной государственной итоговой аттестацией.</w:t>
      </w:r>
    </w:p>
    <w:p w:rsidR="00666FB4" w:rsidRPr="00666FB4" w:rsidRDefault="00666FB4" w:rsidP="00666F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Государственная итоговая аттестация</w:t>
      </w:r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(далее - ГИА) проводится государственной экзаменационной комиссией в целях определения соответствия результатов освоения </w:t>
      </w:r>
      <w:proofErr w:type="gramStart"/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обучающимися</w:t>
      </w:r>
      <w:proofErr w:type="gramEnd"/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основных образовательных программ соответствующим требованиям Федерального государственного образовательного стандарта.</w:t>
      </w:r>
    </w:p>
    <w:p w:rsidR="00666FB4" w:rsidRPr="00666FB4" w:rsidRDefault="00666FB4" w:rsidP="00666F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Формы и порядок проведения ГИА определяются Министерством образования и науки Российской Федерации.</w:t>
      </w:r>
    </w:p>
    <w:p w:rsidR="00666FB4" w:rsidRPr="00666FB4" w:rsidRDefault="00666FB4" w:rsidP="00666F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ГИА допускаются обучающиеся, не имеющие академической задолженности и в полном объеме выполнившие учебный план.</w:t>
      </w:r>
      <w:proofErr w:type="gramEnd"/>
    </w:p>
    <w:p w:rsidR="00666FB4" w:rsidRPr="00666FB4" w:rsidRDefault="00666FB4" w:rsidP="00666F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Заявление на участие в ГИА подается в места регистрации, перечень которых определяется </w:t>
      </w:r>
      <w:proofErr w:type="spellStart"/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минобразованием</w:t>
      </w:r>
      <w:proofErr w:type="spellEnd"/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Ростовской области.</w:t>
      </w:r>
    </w:p>
    <w:p w:rsidR="00666FB4" w:rsidRPr="00666FB4" w:rsidRDefault="00666FB4" w:rsidP="00666F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Обучающиеся, не прошедшие ГИА или получившие на ГИА неудовлетворительные результаты, вправе пройти ГИА повторно в сроки, определяемые порядком проведения ГИА.</w:t>
      </w:r>
    </w:p>
    <w:p w:rsidR="00666FB4" w:rsidRPr="00666FB4" w:rsidRDefault="00666FB4" w:rsidP="00666F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в ГИА осуществляется на безвозмездной основе.</w:t>
      </w:r>
    </w:p>
    <w:p w:rsidR="00666FB4" w:rsidRPr="00666FB4" w:rsidRDefault="00666FB4" w:rsidP="00666F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Лицам, успешно прошедшим ГИА, выдается документ об образовании, подтверждающий получении основного общего или среднего общего образования.</w:t>
      </w:r>
    </w:p>
    <w:p w:rsidR="00666FB4" w:rsidRPr="00666FB4" w:rsidRDefault="00680AE6" w:rsidP="00666FB4">
      <w:pPr>
        <w:shd w:val="clear" w:color="auto" w:fill="FFFFFF"/>
        <w:spacing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hyperlink r:id="rId6" w:history="1">
        <w:r w:rsidR="00666FB4" w:rsidRPr="00666FB4">
          <w:rPr>
            <w:rFonts w:ascii="Arial" w:eastAsia="Times New Roman" w:hAnsi="Arial" w:cs="Arial"/>
            <w:b/>
            <w:bCs/>
            <w:color w:val="000000"/>
            <w:sz w:val="36"/>
            <w:szCs w:val="36"/>
            <w:lang w:eastAsia="ru-RU"/>
          </w:rPr>
          <w:t>Места регистрации заявлений на сдачу ЕГЭ в 2022г. в Ростовской области</w:t>
        </w:r>
      </w:hyperlink>
    </w:p>
    <w:p w:rsidR="00666FB4" w:rsidRPr="00666FB4" w:rsidRDefault="00666FB4" w:rsidP="00666FB4">
      <w:pPr>
        <w:shd w:val="clear" w:color="auto" w:fill="FFFFFF"/>
        <w:spacing w:after="90" w:line="240" w:lineRule="auto"/>
        <w:ind w:left="720"/>
        <w:rPr>
          <w:rFonts w:ascii="Helvetica" w:eastAsia="Times New Roman" w:hAnsi="Helvetica" w:cs="Helvetica"/>
          <w:caps/>
          <w:color w:val="666666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caps/>
          <w:color w:val="666666"/>
          <w:sz w:val="21"/>
          <w:szCs w:val="21"/>
          <w:lang w:eastAsia="ru-RU"/>
        </w:rPr>
        <w:t> 10 НОЯБРЯ 2021</w:t>
      </w:r>
    </w:p>
    <w:p w:rsidR="00666FB4" w:rsidRPr="00666FB4" w:rsidRDefault="00666FB4" w:rsidP="00442A3E">
      <w:pPr>
        <w:shd w:val="clear" w:color="auto" w:fill="FFFFFF"/>
        <w:spacing w:after="0" w:line="240" w:lineRule="auto"/>
        <w:ind w:left="435" w:right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noProof/>
          <w:color w:val="EEEEE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8415A88" wp14:editId="3E3AD87E">
            <wp:extent cx="9525" cy="9525"/>
            <wp:effectExtent l="0" t="0" r="0" b="0"/>
            <wp:docPr id="1" name="Рисунок 1" descr="Click to enlarge image IMG-20211110-WA0002.jpg">
              <a:hlinkClick xmlns:a="http://schemas.openxmlformats.org/drawingml/2006/main" r:id="rId7" tgtFrame="&quot;_blank&quot;" tooltip="&quot;&#10;&lt;br /&gt;&lt;a class=&quot;sigProDownloadLink&quot; href=&quot;/plugins/content/jw_sigpro/jw_sigpro/includes/download.php?file=images/gallery/0236/IMG-20211110-WA0002.jpg&quot; download&gt;Скачать фото&lt;/a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enlarge image IMG-20211110-WA0002.jpg">
                      <a:hlinkClick r:id="rId7" tgtFrame="&quot;_blank&quot;" tooltip="&quot;&#10;&lt;br /&gt;&lt;a class=&quot;sigProDownloadLink&quot; href=&quot;/plugins/content/jw_sigpro/jw_sigpro/includes/download.php?file=images/gallery/0236/IMG-20211110-WA0002.jpg&quot; download&gt;Скачать фото&lt;/a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B4" w:rsidRPr="00666FB4" w:rsidRDefault="00666FB4" w:rsidP="00442A3E">
      <w:pPr>
        <w:shd w:val="clear" w:color="auto" w:fill="FFFFFF"/>
        <w:spacing w:after="0" w:line="240" w:lineRule="auto"/>
        <w:ind w:left="360" w:right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noProof/>
          <w:color w:val="EEEEE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E10C2A1" wp14:editId="04074DAB">
            <wp:extent cx="9525" cy="9525"/>
            <wp:effectExtent l="0" t="0" r="0" b="0"/>
            <wp:docPr id="2" name="Рисунок 2" descr="Click to enlarge image IMG-20211110-WA0003.jpg">
              <a:hlinkClick xmlns:a="http://schemas.openxmlformats.org/drawingml/2006/main" r:id="rId9" tgtFrame="&quot;_blank&quot;" tooltip="&quot;&#10;&lt;br /&gt;&lt;a class=&quot;sigProDownloadLink&quot; href=&quot;/plugins/content/jw_sigpro/jw_sigpro/includes/download.php?file=images/gallery/0236/IMG-20211110-WA0003.jpg&quot; download&gt;Скачать фото&lt;/a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ck to enlarge image IMG-20211110-WA0003.jpg">
                      <a:hlinkClick r:id="rId9" tgtFrame="&quot;_blank&quot;" tooltip="&quot;&#10;&lt;br /&gt;&lt;a class=&quot;sigProDownloadLink&quot; href=&quot;/plugins/content/jw_sigpro/jw_sigpro/includes/download.php?file=images/gallery/0236/IMG-20211110-WA0003.jpg&quot; download&gt;Скачать фото&lt;/a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B4" w:rsidRPr="00666FB4" w:rsidRDefault="00666FB4" w:rsidP="00442A3E">
      <w:pPr>
        <w:shd w:val="clear" w:color="auto" w:fill="FFFFFF"/>
        <w:spacing w:after="0" w:line="240" w:lineRule="auto"/>
        <w:ind w:left="435" w:right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noProof/>
          <w:color w:val="EEEEE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DDA17FA" wp14:editId="42D69D93">
            <wp:extent cx="9525" cy="9525"/>
            <wp:effectExtent l="0" t="0" r="0" b="0"/>
            <wp:docPr id="3" name="Рисунок 3" descr="Click to enlarge image IMG-20211110-WA0004.jpg">
              <a:hlinkClick xmlns:a="http://schemas.openxmlformats.org/drawingml/2006/main" r:id="rId10" tgtFrame="&quot;_blank&quot;" tooltip="&quot;&#10;&lt;br /&gt;&lt;a class=&quot;sigProDownloadLink&quot; href=&quot;/plugins/content/jw_sigpro/jw_sigpro/includes/download.php?file=images/gallery/0236/IMG-20211110-WA0004.jpg&quot; download&gt;Скачать фото&lt;/a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ck to enlarge image IMG-20211110-WA0004.jpg">
                      <a:hlinkClick r:id="rId10" tgtFrame="&quot;_blank&quot;" tooltip="&quot;&#10;&lt;br /&gt;&lt;a class=&quot;sigProDownloadLink&quot; href=&quot;/plugins/content/jw_sigpro/jw_sigpro/includes/download.php?file=images/gallery/0236/IMG-20211110-WA0004.jpg&quot; download&gt;Скачать фото&lt;/a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B4" w:rsidRPr="00666FB4" w:rsidRDefault="00666FB4" w:rsidP="00442A3E">
      <w:pPr>
        <w:shd w:val="clear" w:color="auto" w:fill="FFFFFF"/>
        <w:spacing w:after="0" w:line="240" w:lineRule="auto"/>
        <w:ind w:left="435" w:right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noProof/>
          <w:color w:val="EEEEE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285F8E0" wp14:editId="08A97B0D">
            <wp:extent cx="9525" cy="9525"/>
            <wp:effectExtent l="0" t="0" r="0" b="0"/>
            <wp:docPr id="4" name="Рисунок 4" descr="Click to enlarge image IMG-20211110-WA0005.jpg">
              <a:hlinkClick xmlns:a="http://schemas.openxmlformats.org/drawingml/2006/main" r:id="rId11" tgtFrame="&quot;_blank&quot;" tooltip="&quot;&#10;&lt;br /&gt;&lt;a class=&quot;sigProDownloadLink&quot; href=&quot;/plugins/content/jw_sigpro/jw_sigpro/includes/download.php?file=images/gallery/0236/IMG-20211110-WA0005.jpg&quot; download&gt;Скачать фото&lt;/a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ck to enlarge image IMG-20211110-WA0005.jpg">
                      <a:hlinkClick r:id="rId11" tgtFrame="&quot;_blank&quot;" tooltip="&quot;&#10;&lt;br /&gt;&lt;a class=&quot;sigProDownloadLink&quot; href=&quot;/plugins/content/jw_sigpro/jw_sigpro/includes/download.php?file=images/gallery/0236/IMG-20211110-WA0005.jpg&quot; download&gt;Скачать фото&lt;/a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B4" w:rsidRPr="00666FB4" w:rsidRDefault="00666FB4" w:rsidP="00442A3E">
      <w:pPr>
        <w:shd w:val="clear" w:color="auto" w:fill="FFFFFF"/>
        <w:spacing w:after="0" w:line="240" w:lineRule="auto"/>
        <w:ind w:left="435" w:right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noProof/>
          <w:color w:val="EEEEE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17E561F" wp14:editId="56BAB7C8">
            <wp:extent cx="9525" cy="9525"/>
            <wp:effectExtent l="0" t="0" r="0" b="0"/>
            <wp:docPr id="5" name="Рисунок 5" descr="Click to enlarge image IMG-20211110-WA0006.jpg">
              <a:hlinkClick xmlns:a="http://schemas.openxmlformats.org/drawingml/2006/main" r:id="rId12" tgtFrame="&quot;_blank&quot;" tooltip="&quot;&#10;&lt;br /&gt;&lt;a class=&quot;sigProDownloadLink&quot; href=&quot;/plugins/content/jw_sigpro/jw_sigpro/includes/download.php?file=images/gallery/0236/IMG-20211110-WA0006.jpg&quot; download&gt;Скачать фото&lt;/a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 to enlarge image IMG-20211110-WA0006.jpg">
                      <a:hlinkClick r:id="rId12" tgtFrame="&quot;_blank&quot;" tooltip="&quot;&#10;&lt;br /&gt;&lt;a class=&quot;sigProDownloadLink&quot; href=&quot;/plugins/content/jw_sigpro/jw_sigpro/includes/download.php?file=images/gallery/0236/IMG-20211110-WA0006.jpg&quot; download&gt;Скачать фото&lt;/a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B4" w:rsidRPr="00666FB4" w:rsidRDefault="00666FB4" w:rsidP="00442A3E">
      <w:pPr>
        <w:shd w:val="clear" w:color="auto" w:fill="FFFFFF"/>
        <w:spacing w:after="0" w:line="240" w:lineRule="auto"/>
        <w:ind w:left="435" w:right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noProof/>
          <w:color w:val="EEEEE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EEDDA0D" wp14:editId="15D2FEB7">
            <wp:extent cx="9525" cy="9525"/>
            <wp:effectExtent l="0" t="0" r="0" b="0"/>
            <wp:docPr id="6" name="Рисунок 6" descr="Click to enlarge image IMG-20211110-WA0007.jpg">
              <a:hlinkClick xmlns:a="http://schemas.openxmlformats.org/drawingml/2006/main" r:id="rId13" tgtFrame="&quot;_blank&quot;" tooltip="&quot;&#10;&lt;br /&gt;&lt;a class=&quot;sigProDownloadLink&quot; href=&quot;/plugins/content/jw_sigpro/jw_sigpro/includes/download.php?file=images/gallery/0236/IMG-20211110-WA0007.jpg&quot; download&gt;Скачать фото&lt;/a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ck to enlarge image IMG-20211110-WA0007.jpg">
                      <a:hlinkClick r:id="rId13" tgtFrame="&quot;_blank&quot;" tooltip="&quot;&#10;&lt;br /&gt;&lt;a class=&quot;sigProDownloadLink&quot; href=&quot;/plugins/content/jw_sigpro/jw_sigpro/includes/download.php?file=images/gallery/0236/IMG-20211110-WA0007.jpg&quot; download&gt;Скачать фото&lt;/a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B4" w:rsidRPr="00666FB4" w:rsidRDefault="00666FB4" w:rsidP="00442A3E">
      <w:pPr>
        <w:shd w:val="clear" w:color="auto" w:fill="FFFFFF"/>
        <w:spacing w:after="0" w:line="240" w:lineRule="auto"/>
        <w:ind w:left="435" w:right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noProof/>
          <w:color w:val="EEEEE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86B8FB7" wp14:editId="317554D2">
            <wp:extent cx="9525" cy="9525"/>
            <wp:effectExtent l="0" t="0" r="0" b="0"/>
            <wp:docPr id="7" name="Рисунок 7" descr="Click to enlarge image IMG-20211110-WA0008.jpg">
              <a:hlinkClick xmlns:a="http://schemas.openxmlformats.org/drawingml/2006/main" r:id="rId14" tgtFrame="&quot;_blank&quot;" tooltip="&quot;&#10;&lt;br /&gt;&lt;a class=&quot;sigProDownloadLink&quot; href=&quot;/plugins/content/jw_sigpro/jw_sigpro/includes/download.php?file=images/gallery/0236/IMG-20211110-WA0008.jpg&quot; download&gt;Скачать фото&lt;/a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ck to enlarge image IMG-20211110-WA0008.jpg">
                      <a:hlinkClick r:id="rId14" tgtFrame="&quot;_blank&quot;" tooltip="&quot;&#10;&lt;br /&gt;&lt;a class=&quot;sigProDownloadLink&quot; href=&quot;/plugins/content/jw_sigpro/jw_sigpro/includes/download.php?file=images/gallery/0236/IMG-20211110-WA0008.jpg&quot; download&gt;Скачать фото&lt;/a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B4" w:rsidRPr="00666FB4" w:rsidRDefault="00666FB4" w:rsidP="00442A3E">
      <w:pPr>
        <w:shd w:val="clear" w:color="auto" w:fill="FFFFFF"/>
        <w:spacing w:after="0" w:line="240" w:lineRule="auto"/>
        <w:ind w:left="435" w:right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noProof/>
          <w:color w:val="EEEEE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B4FE622" wp14:editId="333C649E">
            <wp:extent cx="9525" cy="9525"/>
            <wp:effectExtent l="0" t="0" r="0" b="0"/>
            <wp:docPr id="8" name="Рисунок 8" descr="Click to enlarge image IMG-20211110-WA0009.jpg">
              <a:hlinkClick xmlns:a="http://schemas.openxmlformats.org/drawingml/2006/main" r:id="rId15" tgtFrame="&quot;_blank&quot;" tooltip="&quot;&#10;&lt;br /&gt;&lt;a class=&quot;sigProDownloadLink&quot; href=&quot;/plugins/content/jw_sigpro/jw_sigpro/includes/download.php?file=images/gallery/0236/IMG-20211110-WA0009.jpg&quot; download&gt;Скачать фото&lt;/a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ck to enlarge image IMG-20211110-WA0009.jpg">
                      <a:hlinkClick r:id="rId15" tgtFrame="&quot;_blank&quot;" tooltip="&quot;&#10;&lt;br /&gt;&lt;a class=&quot;sigProDownloadLink&quot; href=&quot;/plugins/content/jw_sigpro/jw_sigpro/includes/download.php?file=images/gallery/0236/IMG-20211110-WA0009.jpg&quot; download&gt;Скачать фото&lt;/a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B4" w:rsidRPr="00666FB4" w:rsidRDefault="00666FB4" w:rsidP="00442A3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66FB4" w:rsidRPr="00666FB4" w:rsidRDefault="00680AE6" w:rsidP="00666FB4">
      <w:pPr>
        <w:shd w:val="clear" w:color="auto" w:fill="FFFFFF"/>
        <w:spacing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hyperlink r:id="rId16" w:history="1">
        <w:r w:rsidR="00666FB4" w:rsidRPr="00666FB4">
          <w:rPr>
            <w:rFonts w:ascii="Arial" w:eastAsia="Times New Roman" w:hAnsi="Arial" w:cs="Arial"/>
            <w:b/>
            <w:bCs/>
            <w:color w:val="000000"/>
            <w:sz w:val="36"/>
            <w:szCs w:val="36"/>
            <w:lang w:eastAsia="ru-RU"/>
          </w:rPr>
          <w:t>Уважаемые выпускники 2022 года!</w:t>
        </w:r>
      </w:hyperlink>
    </w:p>
    <w:p w:rsidR="00666FB4" w:rsidRPr="00666FB4" w:rsidRDefault="00666FB4" w:rsidP="00666FB4">
      <w:pPr>
        <w:shd w:val="clear" w:color="auto" w:fill="FFFFFF"/>
        <w:spacing w:after="90" w:line="240" w:lineRule="auto"/>
        <w:ind w:left="495"/>
        <w:rPr>
          <w:rFonts w:ascii="Helvetica" w:eastAsia="Times New Roman" w:hAnsi="Helvetica" w:cs="Helvetica"/>
          <w:caps/>
          <w:color w:val="666666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caps/>
          <w:color w:val="666666"/>
          <w:sz w:val="21"/>
          <w:szCs w:val="21"/>
          <w:lang w:eastAsia="ru-RU"/>
        </w:rPr>
        <w:t> 10 НОЯБРЯ 2021</w:t>
      </w:r>
    </w:p>
    <w:p w:rsidR="00666FB4" w:rsidRPr="00666FB4" w:rsidRDefault="00666FB4" w:rsidP="00666F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 1 февраля 2022 года одиннадцатиклассникам необходимо определиться с выбором учебных предметов, по которым они будут сдавать выпускные экзамены. Регистрация на сдачу ЕГЭ на территории Ростовской области продлится до 1 февраля.</w:t>
      </w:r>
    </w:p>
    <w:p w:rsidR="00666FB4" w:rsidRPr="00666FB4" w:rsidRDefault="00666FB4" w:rsidP="00666F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Выпускники прошлых лет, обучающиеся по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 (далее вместе - участники ЕГЭ) до 1 февраля включительно подают заявления с указанием выбранных учебных предметов и сроков участия в ЕГЭ в места регистрации на сдачу единого государственного экзамена (ЕГЭ), определенные министерством общего и профессионального образования Ростовской области.</w:t>
      </w:r>
      <w:proofErr w:type="gramEnd"/>
    </w:p>
    <w:p w:rsidR="00666FB4" w:rsidRPr="00666FB4" w:rsidRDefault="00666FB4" w:rsidP="00666F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Места регистрации заявлений на сдачу экзаменов для участников ЕГЭ утверждены постановлением </w:t>
      </w:r>
      <w:proofErr w:type="spellStart"/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минобразования</w:t>
      </w:r>
      <w:proofErr w:type="spellEnd"/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Ростовской области от 03.12.2019 № 10 (в ред. от 25.10.2021).</w:t>
      </w:r>
    </w:p>
    <w:p w:rsidR="00666FB4" w:rsidRPr="00666FB4" w:rsidRDefault="00666FB4" w:rsidP="00666F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Обращаем внимание, что выпускники прошлых лет могут сдавать ЕГЭ по своему желанию в любом субъекте Российской Федерации, независимо от места проживания.</w:t>
      </w:r>
    </w:p>
    <w:p w:rsidR="00666FB4" w:rsidRPr="00666FB4" w:rsidRDefault="00666FB4" w:rsidP="00666F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Подробная информация об адресах мест регистрации представлена в формате </w:t>
      </w:r>
      <w:proofErr w:type="spellStart"/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инфографики</w:t>
      </w:r>
      <w:proofErr w:type="spellEnd"/>
      <w:r w:rsidRPr="00666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F41E61" w:rsidRDefault="00F41E61"/>
    <w:sectPr w:rsidR="00F4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41D95"/>
    <w:multiLevelType w:val="multilevel"/>
    <w:tmpl w:val="1766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FA"/>
    <w:rsid w:val="000050FA"/>
    <w:rsid w:val="00442A3E"/>
    <w:rsid w:val="00666FB4"/>
    <w:rsid w:val="00680AE6"/>
    <w:rsid w:val="00F4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3143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511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3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818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yasen.kuib-obr.ru/images/gallery/0236/IMG-20211110-WA0007.jp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sen.kuib-obr.ru/images/gallery/0236/IMG-20211110-WA0002.jpg" TargetMode="External"/><Relationship Id="rId12" Type="http://schemas.openxmlformats.org/officeDocument/2006/relationships/hyperlink" Target="https://yasen.kuib-obr.ru/images/gallery/0236/IMG-20211110-WA0006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sen.kuib-obr.ru/uchashchimsya/gosudarstvennaya-itogovaya-attestatsiya/1438-uvazhaemye-vypuskniki-2022-go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sen.kuib-obr.ru/uchashchimsya/gosudarstvennaya-itogovaya-attestatsiya/1439-mesta-registratsii-zayavlenij-na-sdachu-ege-v-2022g-v-rostovskoj-oblasti" TargetMode="External"/><Relationship Id="rId11" Type="http://schemas.openxmlformats.org/officeDocument/2006/relationships/hyperlink" Target="https://yasen.kuib-obr.ru/images/gallery/0236/IMG-20211110-WA0005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sen.kuib-obr.ru/images/gallery/0236/IMG-20211110-WA0009.jpg" TargetMode="External"/><Relationship Id="rId10" Type="http://schemas.openxmlformats.org/officeDocument/2006/relationships/hyperlink" Target="https://yasen.kuib-obr.ru/images/gallery/0236/IMG-20211110-WA0004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sen.kuib-obr.ru/images/gallery/0236/IMG-20211110-WA0003.jpg" TargetMode="External"/><Relationship Id="rId14" Type="http://schemas.openxmlformats.org/officeDocument/2006/relationships/hyperlink" Target="https://yasen.kuib-obr.ru/images/gallery/0236/IMG-20211110-WA000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GV</cp:lastModifiedBy>
  <cp:revision>6</cp:revision>
  <dcterms:created xsi:type="dcterms:W3CDTF">2021-12-23T07:05:00Z</dcterms:created>
  <dcterms:modified xsi:type="dcterms:W3CDTF">2021-12-23T13:00:00Z</dcterms:modified>
</cp:coreProperties>
</file>