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70" w:rsidRPr="006A4870" w:rsidRDefault="006A4870" w:rsidP="006A48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6400"/>
          <w:sz w:val="18"/>
          <w:szCs w:val="18"/>
          <w:lang w:eastAsia="ru-RU"/>
        </w:rPr>
        <w:t>Модельный кодекс профессиональной этики педагогических работников организаций, осуществляющих образовательную деятельность.</w:t>
      </w:r>
    </w:p>
    <w:p w:rsidR="006A4870" w:rsidRPr="006A4870" w:rsidRDefault="006A4870" w:rsidP="006A48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I. Общие положения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Кодекс профессиональной этики 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Целями Кодекса являются: установление этических норм и правил поведения педагогических работников для выполнения ими своей профессиональной деятельности; содействие укреплению авторитета педагогических работников организаций, осуществляющих образовательную деятельность; обеспечение единых норм поведения педагогических работников.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Педагогические работники, сознавая ответственность перед государством, обществом и гражданами, призваны: а) осуществлять свою деятельность на высоком профессиональном уровне; б) соблюдать правовые, нравственные и этические нормы; в) уважать честь и достоинство обучающихся и других участников образовательных отношений; 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д) применять педагогически обоснованные и обеспечивающие высокое качество образования формы, методы обучения и воспитания; 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з) проявлять корректность и внимательность к обучающимся, их родителям (законным представителям) и коллегам; 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 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-психологического климата для эффективной работы.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Педагогическим работникам надлежит принимать меры по недопущению </w:t>
      </w:r>
      <w:proofErr w:type="spellStart"/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коррупционно</w:t>
      </w:r>
      <w:proofErr w:type="spellEnd"/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При выполнении трудовых обязанностей педагогический работник не допускает: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б) грубости, проявлений пренебрежительного тона, заносчивости, предвзятых замечаний, предъявления неправомерных, незаслуженных обвинений; 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отношении, уважать их честь и достоинство, быть доступным для общения, открытым и доброжелательным.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6A4870" w:rsidRPr="006A4870" w:rsidRDefault="006A4870" w:rsidP="006A48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III. Ответственность за нарушение положений Кодекса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6A4870" w:rsidRPr="006A4870" w:rsidRDefault="006A4870" w:rsidP="006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48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0688E" w:rsidRDefault="00D0688E">
      <w:bookmarkStart w:id="0" w:name="_GoBack"/>
      <w:bookmarkEnd w:id="0"/>
    </w:p>
    <w:sectPr w:rsidR="00D0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70"/>
    <w:rsid w:val="006A4870"/>
    <w:rsid w:val="00D0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72650-6A3A-4CE2-809B-0EAA9C6F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2017-10-09T12:29:00Z</dcterms:created>
  <dcterms:modified xsi:type="dcterms:W3CDTF">2017-10-09T12:29:00Z</dcterms:modified>
</cp:coreProperties>
</file>