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B" w:rsidRPr="00394996" w:rsidRDefault="00B478DB" w:rsidP="00394996">
      <w:pPr>
        <w:pStyle w:val="a"/>
        <w:spacing w:line="360" w:lineRule="auto"/>
        <w:ind w:firstLine="0"/>
        <w:rPr>
          <w:rFonts w:ascii="Times New Roman" w:hAnsi="Times New Roman"/>
          <w:b/>
          <w:lang w:val="ru-RU"/>
        </w:rPr>
      </w:pP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    </w:t>
      </w:r>
      <w:r>
        <w:rPr>
          <w:b/>
          <w:lang w:eastAsia="en-US"/>
        </w:rPr>
        <w:t xml:space="preserve">             Аннотация к рабочей программе  по русскому языку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                      УМК  «Планета знаний» </w:t>
      </w:r>
      <w:r w:rsidRPr="00394996">
        <w:rPr>
          <w:b/>
          <w:lang w:eastAsia="en-US"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</w:t>
      </w:r>
      <w:r>
        <w:rPr>
          <w:b/>
          <w:lang w:eastAsia="en-US"/>
        </w:rPr>
        <w:t>1.</w:t>
      </w:r>
      <w:r w:rsidRPr="00394996">
        <w:rPr>
          <w:b/>
          <w:lang w:eastAsia="en-US"/>
        </w:rPr>
        <w:t xml:space="preserve"> Нормативные документы:</w:t>
      </w:r>
    </w:p>
    <w:p w:rsidR="00B478DB" w:rsidRPr="009302EA" w:rsidRDefault="00B478DB" w:rsidP="009302EA">
      <w:pPr>
        <w:pStyle w:val="ListParagraph"/>
        <w:numPr>
          <w:ilvl w:val="0"/>
          <w:numId w:val="1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начального образовани</w:t>
      </w:r>
      <w:r>
        <w:rPr>
          <w:rFonts w:cs="Arial Unicode MS"/>
          <w:color w:val="000000"/>
          <w:sz w:val="24"/>
          <w:szCs w:val="24"/>
          <w:lang w:eastAsia="ar-SA"/>
        </w:rPr>
        <w:t>я.</w:t>
      </w:r>
    </w:p>
    <w:p w:rsidR="00B478DB" w:rsidRPr="009302EA" w:rsidRDefault="00B478DB" w:rsidP="009302EA">
      <w:pPr>
        <w:pStyle w:val="ListParagraph"/>
        <w:numPr>
          <w:ilvl w:val="0"/>
          <w:numId w:val="1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9302EA" w:rsidRDefault="00B478DB" w:rsidP="009302EA">
      <w:pPr>
        <w:spacing w:line="360" w:lineRule="auto"/>
        <w:ind w:left="720"/>
        <w:jc w:val="both"/>
      </w:pPr>
    </w:p>
    <w:p w:rsidR="00B478DB" w:rsidRPr="00394996" w:rsidRDefault="00B478DB" w:rsidP="00394996">
      <w:pPr>
        <w:numPr>
          <w:ilvl w:val="0"/>
          <w:numId w:val="1"/>
        </w:numPr>
        <w:spacing w:line="360" w:lineRule="auto"/>
        <w:jc w:val="both"/>
      </w:pPr>
      <w:r w:rsidRPr="00394996">
        <w:rPr>
          <w:lang w:eastAsia="en-US"/>
        </w:rPr>
        <w:t>Программы начального об</w:t>
      </w:r>
      <w:r>
        <w:rPr>
          <w:lang w:eastAsia="en-US"/>
        </w:rPr>
        <w:t>щего  образования. УМК</w:t>
      </w:r>
      <w:r w:rsidRPr="00394996">
        <w:rPr>
          <w:lang w:eastAsia="en-US"/>
        </w:rPr>
        <w:t xml:space="preserve"> «Планета знаний»/составитель.Л.Я.Желтовская,</w:t>
      </w:r>
      <w:r>
        <w:rPr>
          <w:lang w:eastAsia="en-US"/>
        </w:rPr>
        <w:t xml:space="preserve"> </w:t>
      </w:r>
      <w:r w:rsidRPr="00394996">
        <w:rPr>
          <w:lang w:eastAsia="en-US"/>
        </w:rPr>
        <w:t>Т.М.Андрианова, В.А.Илюхина –Москва: Издательский дом  «Астрель»,2011г.</w:t>
      </w:r>
    </w:p>
    <w:p w:rsidR="00B478DB" w:rsidRPr="00394996" w:rsidRDefault="00B478DB" w:rsidP="009163A7">
      <w:pPr>
        <w:spacing w:line="360" w:lineRule="auto"/>
        <w:ind w:left="720"/>
        <w:jc w:val="both"/>
      </w:pPr>
    </w:p>
    <w:p w:rsidR="00B478DB" w:rsidRPr="00394996" w:rsidRDefault="00B478DB" w:rsidP="00394996">
      <w:pPr>
        <w:spacing w:line="360" w:lineRule="auto"/>
        <w:ind w:left="720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                                       «Русский язык»</w:t>
      </w:r>
    </w:p>
    <w:p w:rsidR="00B478DB" w:rsidRPr="00394996" w:rsidRDefault="00B478DB" w:rsidP="00394996">
      <w:pPr>
        <w:spacing w:line="360" w:lineRule="auto"/>
        <w:jc w:val="both"/>
      </w:pPr>
      <w:r>
        <w:rPr>
          <w:lang w:eastAsia="en-US"/>
        </w:rPr>
        <w:t xml:space="preserve">      2</w:t>
      </w:r>
      <w:r w:rsidRPr="00394996">
        <w:rPr>
          <w:lang w:eastAsia="en-US"/>
        </w:rPr>
        <w:t>.</w:t>
      </w:r>
      <w:r>
        <w:rPr>
          <w:lang w:eastAsia="en-US"/>
        </w:rPr>
        <w:t xml:space="preserve"> </w:t>
      </w:r>
      <w:r w:rsidRPr="00394996">
        <w:t xml:space="preserve">Изучение русского языка в школе направлено на достижение следующих </w:t>
      </w:r>
      <w:r w:rsidRPr="00394996">
        <w:rPr>
          <w:b/>
        </w:rPr>
        <w:t>целей:</w:t>
      </w:r>
    </w:p>
    <w:p w:rsidR="00B478DB" w:rsidRPr="00394996" w:rsidRDefault="00B478DB" w:rsidP="00394996">
      <w:pPr>
        <w:numPr>
          <w:ilvl w:val="0"/>
          <w:numId w:val="2"/>
        </w:numPr>
        <w:spacing w:line="360" w:lineRule="auto"/>
        <w:jc w:val="both"/>
      </w:pPr>
      <w:r w:rsidRPr="00394996">
        <w:t>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B478DB" w:rsidRPr="00394996" w:rsidRDefault="00B478DB" w:rsidP="00394996">
      <w:pPr>
        <w:numPr>
          <w:ilvl w:val="0"/>
          <w:numId w:val="2"/>
        </w:numPr>
        <w:spacing w:line="360" w:lineRule="auto"/>
        <w:jc w:val="both"/>
      </w:pPr>
      <w:r w:rsidRPr="00394996">
        <w:t>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t xml:space="preserve">     Достижение указанных целей возможно через решение  следующих</w:t>
      </w:r>
      <w:r>
        <w:t xml:space="preserve"> </w:t>
      </w:r>
      <w:r w:rsidRPr="00A51B59">
        <w:t>задач:</w:t>
      </w:r>
    </w:p>
    <w:p w:rsidR="00B478DB" w:rsidRPr="00394996" w:rsidRDefault="00B478DB" w:rsidP="00394996">
      <w:pPr>
        <w:numPr>
          <w:ilvl w:val="0"/>
          <w:numId w:val="3"/>
        </w:numPr>
        <w:spacing w:line="360" w:lineRule="auto"/>
        <w:jc w:val="both"/>
      </w:pPr>
      <w:r w:rsidRPr="00394996">
        <w:t>дать представление о роли языка в жизни человека, о богатстве и выразительности средств русского языка, о свойствах родного слова;</w:t>
      </w:r>
    </w:p>
    <w:p w:rsidR="00B478DB" w:rsidRPr="00394996" w:rsidRDefault="00B478DB" w:rsidP="00394996">
      <w:pPr>
        <w:numPr>
          <w:ilvl w:val="0"/>
          <w:numId w:val="3"/>
        </w:numPr>
        <w:spacing w:line="360" w:lineRule="auto"/>
        <w:jc w:val="both"/>
      </w:pPr>
      <w:r w:rsidRPr="00394996">
        <w:t>обеспечить усвоение первоначальных знаний о системе русского языка, в частности в области  лексики, фонетики и графики, грамматики русского языка, а также формирование умений применять эти знания на практике;</w:t>
      </w:r>
    </w:p>
    <w:p w:rsidR="00B478DB" w:rsidRPr="00394996" w:rsidRDefault="00B478DB" w:rsidP="00394996">
      <w:pPr>
        <w:numPr>
          <w:ilvl w:val="0"/>
          <w:numId w:val="3"/>
        </w:numPr>
        <w:spacing w:line="360" w:lineRule="auto"/>
        <w:jc w:val="both"/>
      </w:pPr>
      <w:r w:rsidRPr="00394996">
        <w:t>сформировать орфографические и п</w:t>
      </w:r>
      <w:r>
        <w:t>унктуационные умения и навыки (</w:t>
      </w:r>
      <w:r w:rsidRPr="00394996">
        <w:t>в рамках программы);</w:t>
      </w:r>
    </w:p>
    <w:p w:rsidR="00B478DB" w:rsidRPr="00394996" w:rsidRDefault="00B478DB" w:rsidP="00394996">
      <w:pPr>
        <w:numPr>
          <w:ilvl w:val="0"/>
          <w:numId w:val="3"/>
        </w:numPr>
        <w:spacing w:line="360" w:lineRule="auto"/>
        <w:jc w:val="both"/>
      </w:pPr>
      <w:r w:rsidRPr="00394996">
        <w:t>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 создавать  собственную в устной и письменной форме;</w:t>
      </w:r>
    </w:p>
    <w:p w:rsidR="00B478DB" w:rsidRPr="00394996" w:rsidRDefault="00B478DB" w:rsidP="00394996">
      <w:pPr>
        <w:numPr>
          <w:ilvl w:val="0"/>
          <w:numId w:val="3"/>
        </w:numPr>
        <w:spacing w:line="360" w:lineRule="auto"/>
        <w:jc w:val="both"/>
      </w:pPr>
      <w:r w:rsidRPr="00394996">
        <w:t>способствовать развитию интереса к родному языку, познавательных и творческих способностей детей.</w:t>
      </w:r>
    </w:p>
    <w:p w:rsidR="00B478DB" w:rsidRDefault="00B478DB" w:rsidP="00A51B5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</w:pPr>
      <w:r>
        <w:rPr>
          <w:i/>
        </w:rPr>
        <w:t>3</w:t>
      </w:r>
      <w:r w:rsidRPr="00394996">
        <w:rPr>
          <w:i/>
        </w:rPr>
        <w:t>. В учебном плане ОУ предмет</w:t>
      </w:r>
      <w:r w:rsidRPr="00394996">
        <w:t xml:space="preserve"> «Русский язык»</w:t>
      </w:r>
      <w:r>
        <w:t xml:space="preserve"> </w:t>
      </w:r>
      <w:r w:rsidRPr="00394996">
        <w:t>входит в образовательную область «Филология», где на изучение данного п</w:t>
      </w:r>
      <w:r>
        <w:t>редмета в 4 классе отводится 170 часов(5часов в неделю 34</w:t>
      </w:r>
      <w:r w:rsidRPr="00394996">
        <w:t xml:space="preserve"> учебных недель),</w:t>
      </w:r>
      <w:r>
        <w:t xml:space="preserve"> по календарному плану – графику 167 часов.</w:t>
      </w:r>
    </w:p>
    <w:p w:rsidR="00B478DB" w:rsidRPr="00394996" w:rsidRDefault="00B478DB" w:rsidP="00AC3465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b/>
        </w:rPr>
      </w:pPr>
      <w:r w:rsidRPr="00394996">
        <w:t>языку.</w:t>
      </w:r>
      <w:r w:rsidRPr="00394996">
        <w:rPr>
          <w:b/>
        </w:rPr>
        <w:t xml:space="preserve"> </w:t>
      </w:r>
    </w:p>
    <w:p w:rsidR="00B478DB" w:rsidRPr="00394996" w:rsidRDefault="00B478DB" w:rsidP="00AC3465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</w:pPr>
      <w:r>
        <w:rPr>
          <w:i/>
        </w:rPr>
        <w:t>4. Содержание учебного предмета</w:t>
      </w:r>
      <w:r w:rsidRPr="00394996">
        <w:rPr>
          <w:i/>
        </w:rPr>
        <w:t>, курса</w:t>
      </w:r>
      <w:r w:rsidRPr="00394996">
        <w:t>.</w:t>
      </w:r>
    </w:p>
    <w:tbl>
      <w:tblPr>
        <w:tblpPr w:leftFromText="180" w:rightFromText="180" w:vertAnchor="text" w:tblpY="1"/>
        <w:tblOverlap w:val="never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7"/>
        <w:gridCol w:w="3973"/>
      </w:tblGrid>
      <w:tr w:rsidR="00B478DB" w:rsidRPr="00394996" w:rsidTr="0061788E">
        <w:tc>
          <w:tcPr>
            <w:tcW w:w="3794" w:type="dxa"/>
            <w:vMerge w:val="restart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Разделы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Класс</w:t>
            </w:r>
          </w:p>
        </w:tc>
      </w:tr>
      <w:tr w:rsidR="00B478DB" w:rsidRPr="00394996" w:rsidTr="0061788E">
        <w:tc>
          <w:tcPr>
            <w:tcW w:w="3794" w:type="dxa"/>
            <w:vMerge/>
            <w:vAlign w:val="center"/>
          </w:tcPr>
          <w:p w:rsidR="00B478DB" w:rsidRPr="00394996" w:rsidRDefault="00B478DB" w:rsidP="0061788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4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Фонетика и орфоэпия</w:t>
            </w:r>
          </w:p>
        </w:tc>
        <w:tc>
          <w:tcPr>
            <w:tcW w:w="3969" w:type="dxa"/>
            <w:vMerge w:val="restart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В процессе урока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Графика</w:t>
            </w:r>
          </w:p>
        </w:tc>
        <w:tc>
          <w:tcPr>
            <w:tcW w:w="3969" w:type="dxa"/>
            <w:vMerge/>
            <w:vAlign w:val="center"/>
          </w:tcPr>
          <w:p w:rsidR="00B478DB" w:rsidRPr="00394996" w:rsidRDefault="00B478DB" w:rsidP="0061788E">
            <w:pPr>
              <w:spacing w:line="360" w:lineRule="auto"/>
              <w:jc w:val="both"/>
            </w:pP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Лексика</w:t>
            </w:r>
          </w:p>
        </w:tc>
        <w:tc>
          <w:tcPr>
            <w:tcW w:w="3969" w:type="dxa"/>
            <w:vMerge/>
            <w:vAlign w:val="center"/>
          </w:tcPr>
          <w:p w:rsidR="00B478DB" w:rsidRPr="00394996" w:rsidRDefault="00B478DB" w:rsidP="0061788E">
            <w:pPr>
              <w:spacing w:line="360" w:lineRule="auto"/>
              <w:jc w:val="both"/>
            </w:pP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Состав слова (морфемика)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>
              <w:t>20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Морфология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>
              <w:t>60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Синтаксис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>
              <w:t>13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Орфография и пунктуация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>
              <w:t>74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Развитие речи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В процессе урока</w:t>
            </w:r>
          </w:p>
        </w:tc>
      </w:tr>
      <w:tr w:rsidR="00B478DB" w:rsidRPr="00394996" w:rsidTr="0061788E">
        <w:tc>
          <w:tcPr>
            <w:tcW w:w="3794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 w:rsidRPr="00394996">
              <w:t>Итого</w:t>
            </w:r>
          </w:p>
        </w:tc>
        <w:tc>
          <w:tcPr>
            <w:tcW w:w="3969" w:type="dxa"/>
          </w:tcPr>
          <w:p w:rsidR="00B478DB" w:rsidRPr="00394996" w:rsidRDefault="00B478DB" w:rsidP="0061788E">
            <w:pPr>
              <w:spacing w:line="360" w:lineRule="auto"/>
              <w:jc w:val="both"/>
            </w:pPr>
            <w:r>
              <w:t>167</w:t>
            </w:r>
          </w:p>
        </w:tc>
      </w:tr>
    </w:tbl>
    <w:p w:rsidR="00B478DB" w:rsidRPr="00394996" w:rsidRDefault="00B478DB" w:rsidP="00A51B59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i/>
        </w:rPr>
      </w:pPr>
    </w:p>
    <w:p w:rsidR="00B478DB" w:rsidRPr="00394996" w:rsidRDefault="00B478DB" w:rsidP="00394996">
      <w:pPr>
        <w:tabs>
          <w:tab w:val="left" w:pos="1440"/>
        </w:tabs>
        <w:spacing w:line="360" w:lineRule="auto"/>
        <w:jc w:val="both"/>
      </w:pPr>
      <w:r>
        <w:rPr>
          <w:i/>
        </w:rPr>
        <w:t>5</w:t>
      </w:r>
      <w:r w:rsidRPr="00394996">
        <w:rPr>
          <w:i/>
        </w:rPr>
        <w:t>.</w:t>
      </w:r>
      <w:r>
        <w:rPr>
          <w:i/>
        </w:rPr>
        <w:t xml:space="preserve"> </w:t>
      </w:r>
      <w:r w:rsidRPr="00394996">
        <w:rPr>
          <w:i/>
        </w:rPr>
        <w:t>Планирование контроля основного содержания программы</w:t>
      </w:r>
      <w:r w:rsidRPr="003949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417"/>
      </w:tblGrid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№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Форма контроля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кол-во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Входной контроль (диктант)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2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Контрольное списывание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2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3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Проверочная работа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4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4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Контрольный диктант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5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5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Контрольное изложение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2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6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 xml:space="preserve">Сочинение 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2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Итого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16</w:t>
            </w:r>
          </w:p>
        </w:tc>
      </w:tr>
    </w:tbl>
    <w:p w:rsidR="00B478DB" w:rsidRPr="00394996" w:rsidRDefault="00B478DB" w:rsidP="00394996">
      <w:pPr>
        <w:tabs>
          <w:tab w:val="left" w:pos="1440"/>
        </w:tabs>
        <w:spacing w:line="360" w:lineRule="auto"/>
        <w:jc w:val="both"/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                   </w:t>
      </w: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</w:t>
      </w: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Аннотация к рабочей программе</w:t>
      </w:r>
      <w:r w:rsidRPr="00394996">
        <w:rPr>
          <w:b/>
        </w:rPr>
        <w:t xml:space="preserve"> по</w:t>
      </w:r>
      <w:r>
        <w:rPr>
          <w:b/>
        </w:rPr>
        <w:t xml:space="preserve"> литературному чтению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                        </w:t>
      </w:r>
      <w:r>
        <w:rPr>
          <w:b/>
        </w:rPr>
        <w:t xml:space="preserve">  УМК</w:t>
      </w:r>
      <w:r w:rsidRPr="00394996">
        <w:rPr>
          <w:b/>
        </w:rPr>
        <w:t xml:space="preserve">  «Планета знаний»,</w:t>
      </w:r>
      <w:r>
        <w:rPr>
          <w:b/>
        </w:rPr>
        <w:t xml:space="preserve"> </w:t>
      </w:r>
      <w:r w:rsidRPr="00394996">
        <w:rPr>
          <w:b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>Нормативные документы:</w:t>
      </w:r>
    </w:p>
    <w:p w:rsidR="00B478DB" w:rsidRPr="009302EA" w:rsidRDefault="00B478DB" w:rsidP="00291F0C">
      <w:pPr>
        <w:pStyle w:val="ListParagraph"/>
        <w:numPr>
          <w:ilvl w:val="0"/>
          <w:numId w:val="5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начального образовани</w:t>
      </w:r>
      <w:r>
        <w:rPr>
          <w:rFonts w:cs="Arial Unicode MS"/>
          <w:color w:val="000000"/>
          <w:sz w:val="24"/>
          <w:szCs w:val="24"/>
          <w:lang w:eastAsia="ar-SA"/>
        </w:rPr>
        <w:t>я.</w:t>
      </w:r>
    </w:p>
    <w:p w:rsidR="00B478DB" w:rsidRPr="009302EA" w:rsidRDefault="00B478DB" w:rsidP="00291F0C">
      <w:pPr>
        <w:pStyle w:val="ListParagraph"/>
        <w:numPr>
          <w:ilvl w:val="0"/>
          <w:numId w:val="5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394996" w:rsidRDefault="00B478DB" w:rsidP="00394996">
      <w:pPr>
        <w:numPr>
          <w:ilvl w:val="0"/>
          <w:numId w:val="5"/>
        </w:numPr>
        <w:spacing w:line="360" w:lineRule="auto"/>
        <w:jc w:val="both"/>
      </w:pPr>
      <w:r w:rsidRPr="00394996">
        <w:t>Программы начальн</w:t>
      </w:r>
      <w:r>
        <w:t>ого общего  образования. УМК</w:t>
      </w:r>
      <w:r w:rsidRPr="00394996">
        <w:t xml:space="preserve"> «Планета знаний»/составитель</w:t>
      </w:r>
      <w:r>
        <w:t xml:space="preserve"> </w:t>
      </w:r>
      <w:r w:rsidRPr="00394996">
        <w:t>.Э.Э.Кац –Москва: Издательский дом  «Астрель»,2011г.</w:t>
      </w:r>
    </w:p>
    <w:p w:rsidR="00B478DB" w:rsidRPr="00394996" w:rsidRDefault="00B478DB" w:rsidP="009302EA">
      <w:pPr>
        <w:spacing w:line="360" w:lineRule="auto"/>
        <w:ind w:left="720"/>
        <w:jc w:val="both"/>
      </w:pPr>
    </w:p>
    <w:p w:rsidR="00B478DB" w:rsidRDefault="00B478DB" w:rsidP="00394996">
      <w:pPr>
        <w:spacing w:line="360" w:lineRule="auto"/>
        <w:ind w:left="720"/>
        <w:jc w:val="both"/>
      </w:pPr>
      <w:r w:rsidRPr="00394996">
        <w:t xml:space="preserve">                                       </w:t>
      </w:r>
    </w:p>
    <w:p w:rsidR="00B478DB" w:rsidRDefault="00B478DB" w:rsidP="00394996">
      <w:pPr>
        <w:spacing w:line="360" w:lineRule="auto"/>
        <w:ind w:left="720"/>
        <w:jc w:val="both"/>
      </w:pPr>
    </w:p>
    <w:p w:rsidR="00B478DB" w:rsidRPr="00394996" w:rsidRDefault="00B478DB" w:rsidP="00291F0C">
      <w:pPr>
        <w:spacing w:line="360" w:lineRule="auto"/>
        <w:ind w:left="720"/>
        <w:jc w:val="center"/>
        <w:rPr>
          <w:b/>
        </w:rPr>
      </w:pPr>
      <w:r w:rsidRPr="00394996">
        <w:rPr>
          <w:b/>
        </w:rPr>
        <w:t>« Литературное чтение»</w:t>
      </w:r>
    </w:p>
    <w:p w:rsidR="00B478DB" w:rsidRPr="00394996" w:rsidRDefault="00B478DB" w:rsidP="00394996">
      <w:pPr>
        <w:pStyle w:val="c108"/>
        <w:spacing w:before="0" w:beforeAutospacing="0" w:after="0" w:afterAutospacing="0" w:line="360" w:lineRule="auto"/>
        <w:ind w:right="440"/>
        <w:jc w:val="both"/>
      </w:pPr>
      <w:r w:rsidRPr="00394996">
        <w:rPr>
          <w:rStyle w:val="c1"/>
        </w:rPr>
        <w:t>1.</w:t>
      </w:r>
      <w:r>
        <w:rPr>
          <w:rStyle w:val="c1"/>
        </w:rPr>
        <w:t xml:space="preserve"> </w:t>
      </w:r>
      <w:r w:rsidRPr="00394996">
        <w:rPr>
          <w:rStyle w:val="c1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B478DB" w:rsidRPr="00394996" w:rsidRDefault="00B478DB" w:rsidP="00394996">
      <w:pPr>
        <w:spacing w:line="360" w:lineRule="auto"/>
        <w:jc w:val="both"/>
      </w:pPr>
      <w:r>
        <w:t xml:space="preserve">   </w:t>
      </w:r>
      <w:r w:rsidRPr="00394996">
        <w:rPr>
          <w:b/>
        </w:rPr>
        <w:t xml:space="preserve">Цель изучения </w:t>
      </w:r>
      <w:r w:rsidRPr="00394996">
        <w:t>предмета «Литературное чтение»:  приобщение школьников к миру литературы, развитие их духовной культуры.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rPr>
          <w:b/>
        </w:rPr>
        <w:t xml:space="preserve">   Задачи  </w:t>
      </w:r>
      <w:r w:rsidRPr="00394996">
        <w:t>изучения</w:t>
      </w:r>
      <w:r w:rsidRPr="00394996">
        <w:rPr>
          <w:u w:val="single"/>
        </w:rPr>
        <w:t xml:space="preserve"> </w:t>
      </w:r>
      <w:r w:rsidRPr="00394996">
        <w:t xml:space="preserve">предмета «Литературное чтение»:  </w:t>
      </w:r>
    </w:p>
    <w:p w:rsidR="00B478DB" w:rsidRPr="00394996" w:rsidRDefault="00B478DB" w:rsidP="0039499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4996">
        <w:rPr>
          <w:rFonts w:ascii="Times New Roman" w:hAnsi="Times New Roman"/>
          <w:sz w:val="24"/>
          <w:szCs w:val="24"/>
        </w:rPr>
        <w:t xml:space="preserve">•формирование потребности чтения художественной литературы; </w:t>
      </w:r>
      <w:r w:rsidRPr="00394996">
        <w:rPr>
          <w:rFonts w:ascii="Times New Roman" w:hAnsi="Times New Roman"/>
          <w:sz w:val="24"/>
          <w:szCs w:val="24"/>
        </w:rPr>
        <w:br/>
        <w:t xml:space="preserve">• формирование читательского кругозора и приобретение опыта самостоятельной читательской деятельности; </w:t>
      </w:r>
      <w:r w:rsidRPr="00394996">
        <w:rPr>
          <w:rFonts w:ascii="Times New Roman" w:hAnsi="Times New Roman"/>
          <w:sz w:val="24"/>
          <w:szCs w:val="24"/>
        </w:rPr>
        <w:br/>
        <w:t xml:space="preserve">• освоение литературоведческих знаний и различных способов деятельности, необходимых для « проникновения» в художественный текст; </w:t>
      </w:r>
      <w:r w:rsidRPr="00394996">
        <w:rPr>
          <w:rFonts w:ascii="Times New Roman" w:hAnsi="Times New Roman"/>
          <w:sz w:val="24"/>
          <w:szCs w:val="24"/>
        </w:rPr>
        <w:br/>
        <w:t xml:space="preserve">• формирование коммуникативной инициативы, готовности к сотрудничеству; </w:t>
      </w:r>
      <w:r w:rsidRPr="00394996">
        <w:rPr>
          <w:rFonts w:ascii="Times New Roman" w:hAnsi="Times New Roman"/>
          <w:sz w:val="24"/>
          <w:szCs w:val="24"/>
        </w:rPr>
        <w:br/>
        <w:t xml:space="preserve">• обогащение представлений ребенка об окружающем мире. </w:t>
      </w:r>
      <w:r w:rsidRPr="00394996">
        <w:rPr>
          <w:rFonts w:ascii="Times New Roman" w:hAnsi="Times New Roman"/>
          <w:sz w:val="24"/>
          <w:szCs w:val="24"/>
        </w:rPr>
        <w:br/>
        <w:t>• Реализацию регионального компонента на уроках русского языка во 4 классе планируется проводить при знакомстве с произведениями о природе родного края</w:t>
      </w:r>
      <w:r w:rsidRPr="00394996">
        <w:rPr>
          <w:rFonts w:ascii="Times New Roman" w:hAnsi="Times New Roman"/>
          <w:sz w:val="24"/>
          <w:szCs w:val="24"/>
        </w:rPr>
        <w:br/>
        <w:t xml:space="preserve">2. </w:t>
      </w:r>
      <w:r w:rsidRPr="00394996">
        <w:rPr>
          <w:rFonts w:ascii="Times New Roman" w:hAnsi="Times New Roman"/>
          <w:i/>
          <w:sz w:val="24"/>
          <w:szCs w:val="24"/>
        </w:rPr>
        <w:t xml:space="preserve">В учебном плане </w:t>
      </w:r>
      <w:r w:rsidRPr="00394996">
        <w:rPr>
          <w:rFonts w:ascii="Times New Roman" w:hAnsi="Times New Roman"/>
          <w:sz w:val="24"/>
          <w:szCs w:val="24"/>
        </w:rPr>
        <w:t>ОУ предмет «Литературное чтение» входит в образовательную область «Литературное  чтение», где на изучение данного предмета</w:t>
      </w:r>
      <w:r>
        <w:rPr>
          <w:rFonts w:ascii="Times New Roman" w:hAnsi="Times New Roman"/>
          <w:sz w:val="24"/>
          <w:szCs w:val="24"/>
        </w:rPr>
        <w:t xml:space="preserve"> в 4 классе отводится 102 часа(3 часа в неделю 34 учебных недель), по календарному плану- графику 100 часов</w:t>
      </w:r>
    </w:p>
    <w:p w:rsidR="00B478DB" w:rsidRPr="00394996" w:rsidRDefault="00B478DB" w:rsidP="00394996">
      <w:pPr>
        <w:pStyle w:val="c37"/>
        <w:spacing w:before="0" w:beforeAutospacing="0" w:after="0" w:afterAutospacing="0" w:line="360" w:lineRule="auto"/>
        <w:ind w:right="60"/>
        <w:jc w:val="both"/>
      </w:pPr>
      <w:r w:rsidRPr="00394996">
        <w:rPr>
          <w:i/>
        </w:rPr>
        <w:t xml:space="preserve">3.Содержание учебного </w:t>
      </w:r>
      <w:r>
        <w:t xml:space="preserve">предмета, курса. </w:t>
      </w:r>
      <w:r w:rsidRPr="00394996">
        <w:t>В соответствии с Примерной основной образовательной  программой по литературному чтению и целями  данного курса  в программе  раскрыты  : «Круг чтения», «Навыки и культура чтения», «Работа с текстом и книгой», «Развитие воображения и речевой творческой деятельности», «Литературная пропедевтика».</w:t>
      </w:r>
    </w:p>
    <w:tbl>
      <w:tblPr>
        <w:tblW w:w="10456" w:type="dxa"/>
        <w:tblLook w:val="00A0"/>
      </w:tblPr>
      <w:tblGrid>
        <w:gridCol w:w="3328"/>
        <w:gridCol w:w="3443"/>
        <w:gridCol w:w="3685"/>
      </w:tblGrid>
      <w:tr w:rsidR="00B478DB" w:rsidRPr="00394996" w:rsidTr="000C5B62">
        <w:tc>
          <w:tcPr>
            <w:tcW w:w="3328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  <w:r w:rsidRPr="00394996">
              <w:t>Название темы раздела</w:t>
            </w:r>
          </w:p>
        </w:tc>
        <w:tc>
          <w:tcPr>
            <w:tcW w:w="3443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  <w:r w:rsidRPr="00394996">
              <w:t>Кол-во по программе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DA6208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Мифы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Народные сказки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Былины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Авторские сказки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Басни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Default="00B478DB" w:rsidP="000C5B62">
            <w:pPr>
              <w:spacing w:line="360" w:lineRule="auto"/>
              <w:jc w:val="both"/>
            </w:pPr>
            <w:r>
              <w:t>Слово о родной земле</w:t>
            </w:r>
          </w:p>
          <w:p w:rsidR="00B478DB" w:rsidRDefault="00B478DB" w:rsidP="000C5B62">
            <w:pPr>
              <w:spacing w:line="360" w:lineRule="auto"/>
              <w:jc w:val="center"/>
            </w:pPr>
            <w:r>
              <w:t>О прошлом Родины          7</w:t>
            </w:r>
          </w:p>
          <w:p w:rsidR="00B478DB" w:rsidRDefault="00B478DB" w:rsidP="000C5B62">
            <w:pPr>
              <w:spacing w:line="360" w:lineRule="auto"/>
              <w:jc w:val="both"/>
            </w:pPr>
            <w:r>
              <w:t xml:space="preserve">Прошла по земле война       5                    </w:t>
            </w:r>
          </w:p>
          <w:p w:rsidR="00B478DB" w:rsidRDefault="00B478DB" w:rsidP="000C5B62">
            <w:pPr>
              <w:spacing w:line="360" w:lineRule="auto"/>
              <w:jc w:val="both"/>
            </w:pPr>
            <w:r>
              <w:t>О добре и красоте                13</w:t>
            </w:r>
          </w:p>
          <w:p w:rsidR="00B478DB" w:rsidRDefault="00B478DB" w:rsidP="000C5B62">
            <w:pPr>
              <w:spacing w:line="360" w:lineRule="auto"/>
              <w:jc w:val="both"/>
            </w:pPr>
            <w:r>
              <w:t>Мир детства                          16</w:t>
            </w:r>
          </w:p>
          <w:p w:rsidR="00B478DB" w:rsidRPr="00DA6208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  <w:r>
              <w:t>Удивительные приключения 4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478DB" w:rsidRPr="00394996" w:rsidTr="000C5B62">
        <w:tc>
          <w:tcPr>
            <w:tcW w:w="3328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bCs/>
                <w:lang w:val="en-US"/>
              </w:rPr>
            </w:pPr>
            <w:r w:rsidRPr="000C5B62">
              <w:rPr>
                <w:bCs/>
              </w:rPr>
              <w:t>Итого</w:t>
            </w:r>
          </w:p>
        </w:tc>
        <w:tc>
          <w:tcPr>
            <w:tcW w:w="3443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lang w:val="en-US" w:eastAsia="en-US"/>
              </w:rPr>
            </w:pPr>
            <w:r>
              <w:t>100</w:t>
            </w:r>
          </w:p>
        </w:tc>
        <w:tc>
          <w:tcPr>
            <w:tcW w:w="3685" w:type="dxa"/>
          </w:tcPr>
          <w:p w:rsidR="00B478DB" w:rsidRPr="00394996" w:rsidRDefault="00B478DB" w:rsidP="000C5B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B478DB" w:rsidRPr="00394996" w:rsidRDefault="00B478DB" w:rsidP="00394996">
      <w:pPr>
        <w:spacing w:line="360" w:lineRule="auto"/>
        <w:jc w:val="both"/>
        <w:rPr>
          <w:lang w:eastAsia="en-US"/>
        </w:rPr>
      </w:pPr>
    </w:p>
    <w:p w:rsidR="00B478DB" w:rsidRPr="00394996" w:rsidRDefault="00B478DB" w:rsidP="00394996">
      <w:pPr>
        <w:tabs>
          <w:tab w:val="left" w:pos="1440"/>
        </w:tabs>
        <w:spacing w:line="360" w:lineRule="auto"/>
        <w:jc w:val="both"/>
      </w:pPr>
      <w:r w:rsidRPr="00394996">
        <w:t>6.</w:t>
      </w:r>
      <w:r>
        <w:t xml:space="preserve"> </w:t>
      </w:r>
      <w:r w:rsidRPr="00394996">
        <w:rPr>
          <w:i/>
        </w:rPr>
        <w:t>Планирование контроля</w:t>
      </w:r>
      <w:r w:rsidRPr="00394996">
        <w:t xml:space="preserve"> основного содержания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417"/>
      </w:tblGrid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№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Форма контроля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кол-во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1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eastAsia="en-US"/>
              </w:rPr>
            </w:pPr>
            <w:r w:rsidRPr="00394996">
              <w:t>Комплексная контрольная работа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1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2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eastAsia="en-US"/>
              </w:rPr>
            </w:pPr>
            <w:r w:rsidRPr="00394996">
              <w:t>Промежуточная аттестация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eastAsia="en-US"/>
              </w:rPr>
            </w:pPr>
            <w:r w:rsidRPr="00394996">
              <w:t>1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val="en-US" w:eastAsia="en-US"/>
              </w:rPr>
            </w:pPr>
            <w:r w:rsidRPr="00394996">
              <w:t>3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eastAsia="en-US"/>
              </w:rPr>
            </w:pPr>
            <w:r w:rsidRPr="00394996">
              <w:t>Внеклассное чтение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  <w:rPr>
                <w:lang w:eastAsia="en-US"/>
              </w:rPr>
            </w:pPr>
            <w:r w:rsidRPr="00394996">
              <w:t>18</w:t>
            </w:r>
          </w:p>
        </w:tc>
      </w:tr>
    </w:tbl>
    <w:p w:rsidR="00B478DB" w:rsidRPr="00394996" w:rsidRDefault="00B478DB" w:rsidP="00394996">
      <w:pPr>
        <w:tabs>
          <w:tab w:val="left" w:pos="1440"/>
        </w:tabs>
        <w:spacing w:line="360" w:lineRule="auto"/>
        <w:jc w:val="both"/>
        <w:rPr>
          <w:lang w:val="en-US"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       </w:t>
      </w: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Default="00B478DB" w:rsidP="00394996">
      <w:pPr>
        <w:spacing w:line="360" w:lineRule="auto"/>
        <w:jc w:val="both"/>
        <w:rPr>
          <w:b/>
          <w:lang w:eastAsia="en-US"/>
        </w:rPr>
      </w:pP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Аннотация к рабочей программе по окружающему миру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</w:t>
      </w:r>
      <w:r>
        <w:rPr>
          <w:b/>
          <w:lang w:eastAsia="en-US"/>
        </w:rPr>
        <w:t xml:space="preserve">                         УМК</w:t>
      </w:r>
      <w:r w:rsidRPr="00394996">
        <w:rPr>
          <w:b/>
          <w:lang w:eastAsia="en-US"/>
        </w:rPr>
        <w:t xml:space="preserve">  «Планета знаний»,</w:t>
      </w:r>
      <w:r>
        <w:rPr>
          <w:b/>
          <w:lang w:eastAsia="en-US"/>
        </w:rPr>
        <w:t xml:space="preserve"> </w:t>
      </w:r>
      <w:r w:rsidRPr="00394996">
        <w:rPr>
          <w:b/>
          <w:lang w:eastAsia="en-US"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>Нормативные документы:</w:t>
      </w:r>
    </w:p>
    <w:p w:rsidR="00B478DB" w:rsidRPr="009302EA" w:rsidRDefault="00B478DB" w:rsidP="009302EA">
      <w:pPr>
        <w:pStyle w:val="ListParagraph"/>
        <w:numPr>
          <w:ilvl w:val="0"/>
          <w:numId w:val="22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начального образовани</w:t>
      </w:r>
      <w:r>
        <w:rPr>
          <w:rFonts w:cs="Arial Unicode MS"/>
          <w:color w:val="000000"/>
          <w:sz w:val="24"/>
          <w:szCs w:val="24"/>
          <w:lang w:eastAsia="ar-SA"/>
        </w:rPr>
        <w:t>я.</w:t>
      </w:r>
    </w:p>
    <w:p w:rsidR="00B478DB" w:rsidRPr="009302EA" w:rsidRDefault="00B478DB" w:rsidP="009302EA">
      <w:pPr>
        <w:pStyle w:val="ListParagraph"/>
        <w:numPr>
          <w:ilvl w:val="0"/>
          <w:numId w:val="22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9302EA" w:rsidRDefault="00B478DB" w:rsidP="009302EA">
      <w:pPr>
        <w:spacing w:line="360" w:lineRule="auto"/>
        <w:ind w:left="720"/>
        <w:jc w:val="both"/>
      </w:pPr>
    </w:p>
    <w:p w:rsidR="00B478DB" w:rsidRPr="00394996" w:rsidRDefault="00B478DB" w:rsidP="009302EA">
      <w:pPr>
        <w:spacing w:line="360" w:lineRule="auto"/>
        <w:ind w:left="720"/>
        <w:jc w:val="both"/>
      </w:pPr>
      <w:r>
        <w:rPr>
          <w:lang w:eastAsia="en-US"/>
        </w:rPr>
        <w:t>3)</w:t>
      </w:r>
      <w:r w:rsidRPr="00394996">
        <w:rPr>
          <w:lang w:eastAsia="en-US"/>
        </w:rPr>
        <w:t>Программы начального общего  образования. Система «Планета знаний»/составитель. И.В.Потапов, Г.Г.Ивченкова, Е.В.Саплина, А.И.Саплин–Москва: Издательский дом  «Астрель»,2011г.</w:t>
      </w:r>
    </w:p>
    <w:p w:rsidR="00B478DB" w:rsidRPr="00394996" w:rsidRDefault="00B478DB" w:rsidP="00394996">
      <w:pPr>
        <w:spacing w:line="360" w:lineRule="auto"/>
        <w:ind w:left="720"/>
        <w:jc w:val="both"/>
        <w:rPr>
          <w:lang w:eastAsia="en-US"/>
        </w:rPr>
      </w:pPr>
      <w:r w:rsidRPr="00394996">
        <w:rPr>
          <w:lang w:eastAsia="en-US"/>
        </w:rPr>
        <w:t>«Окружающий мир»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 xml:space="preserve">    1.</w:t>
      </w:r>
      <w:r>
        <w:t xml:space="preserve"> </w:t>
      </w:r>
      <w:r w:rsidRPr="00394996">
        <w:t xml:space="preserve">Предмет "Окружающий мир" изучается в начальной школе с 1 по 4 класс. Особое значение данного предмета заключается в формировании у детей 6 - 10 лет целостного представления о мире и месте человека в нем. Это и определяет его </w:t>
      </w:r>
      <w:r w:rsidRPr="00394996">
        <w:rPr>
          <w:b/>
        </w:rPr>
        <w:t>цел</w:t>
      </w:r>
      <w:r w:rsidRPr="00394996">
        <w:t>ь -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rPr>
          <w:b/>
        </w:rPr>
        <w:t>Задачи курса: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систематизация имеющихся у детей представлений об окружающем мире;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формирование элементарных представлений о природе, человеке и обществе в их взаимодействии;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знакомство с методами изучения окружающего мира (наблюдение, эксперимент, моделирование, измерение и др.);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социализация ребенка;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развитие познавательных процессов (ощущение, восприятие, осмысление, запоминание, обобщение и др.);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воспитание внимательности, наблюдательности и любознательности;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формирование самостоятельной познавательной деятельности;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 воспитание бережного отношения к природе и продуктам труда людей.</w:t>
      </w:r>
    </w:p>
    <w:p w:rsidR="00B478DB" w:rsidRPr="00394996" w:rsidRDefault="00B478DB" w:rsidP="00394996">
      <w:pPr>
        <w:spacing w:line="360" w:lineRule="auto"/>
        <w:jc w:val="both"/>
        <w:rPr>
          <w:rStyle w:val="FontStyle23"/>
          <w:rFonts w:ascii="Times New Roman" w:hAnsi="Times New Roman"/>
          <w:b w:val="0"/>
          <w:color w:val="auto"/>
          <w:sz w:val="24"/>
        </w:rPr>
      </w:pPr>
      <w:r w:rsidRPr="00394996">
        <w:t xml:space="preserve">   2.</w:t>
      </w:r>
      <w:r w:rsidRPr="00394996">
        <w:rPr>
          <w:rStyle w:val="FontStyle23"/>
          <w:rFonts w:ascii="Times New Roman" w:hAnsi="Times New Roman"/>
          <w:b w:val="0"/>
          <w:bCs/>
          <w:sz w:val="24"/>
        </w:rPr>
        <w:t xml:space="preserve">  </w:t>
      </w:r>
      <w:r w:rsidRPr="00394996">
        <w:rPr>
          <w:rStyle w:val="FontStyle23"/>
          <w:rFonts w:ascii="Times New Roman" w:hAnsi="Times New Roman"/>
          <w:b w:val="0"/>
          <w:bCs/>
          <w:i/>
          <w:sz w:val="24"/>
        </w:rPr>
        <w:t>В   учебном плане</w:t>
      </w:r>
      <w:r w:rsidRPr="00394996">
        <w:rPr>
          <w:rStyle w:val="FontStyle23"/>
          <w:rFonts w:ascii="Times New Roman" w:hAnsi="Times New Roman"/>
          <w:b w:val="0"/>
          <w:bCs/>
          <w:sz w:val="24"/>
        </w:rPr>
        <w:t xml:space="preserve"> ОУ предмет «Окружающий мир» входит в образовательную область «Окружающий мир», где на изучение данного п</w:t>
      </w:r>
      <w:r>
        <w:rPr>
          <w:rStyle w:val="FontStyle23"/>
          <w:rFonts w:ascii="Times New Roman" w:hAnsi="Times New Roman"/>
          <w:b w:val="0"/>
          <w:bCs/>
          <w:sz w:val="24"/>
        </w:rPr>
        <w:t>редмета в 4 классе отводится 68часов(2ч. в неделю 34 учебных недели), по календарно – тематическому плану – графику 66 часов</w:t>
      </w:r>
    </w:p>
    <w:p w:rsidR="00B478DB" w:rsidRPr="00A90E00" w:rsidRDefault="00B478DB" w:rsidP="00394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15"/>
        </w:rPr>
      </w:pPr>
      <w:r w:rsidRPr="00A90E00">
        <w:rPr>
          <w:rStyle w:val="FontStyle23"/>
          <w:rFonts w:ascii="Times New Roman" w:hAnsi="Times New Roman"/>
          <w:bCs/>
          <w:sz w:val="24"/>
        </w:rPr>
        <w:t xml:space="preserve">    </w:t>
      </w:r>
      <w:r w:rsidRPr="00A90E00">
        <w:rPr>
          <w:spacing w:val="15"/>
        </w:rPr>
        <w:t>3.</w:t>
      </w:r>
      <w:r w:rsidRPr="00A90E00">
        <w:rPr>
          <w:i/>
          <w:spacing w:val="15"/>
        </w:rPr>
        <w:t>Содержание курса</w:t>
      </w:r>
      <w:r w:rsidRPr="00A90E00">
        <w:rPr>
          <w:spacing w:val="15"/>
        </w:rPr>
        <w:t xml:space="preserve">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B478DB" w:rsidRPr="00A90E00" w:rsidRDefault="00B478DB" w:rsidP="0039499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pacing w:val="15"/>
        </w:rPr>
      </w:pPr>
      <w:r w:rsidRPr="00A90E00">
        <w:rPr>
          <w:spacing w:val="15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B478DB" w:rsidRPr="00A90E00" w:rsidRDefault="00B478DB" w:rsidP="00A90E0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pacing w:val="15"/>
        </w:rPr>
      </w:pPr>
      <w:r w:rsidRPr="00A90E00">
        <w:rPr>
          <w:spacing w:val="15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B478DB" w:rsidRPr="00394996" w:rsidRDefault="00B478DB" w:rsidP="00394996">
      <w:pPr>
        <w:pStyle w:val="Style10"/>
        <w:widowControl/>
        <w:spacing w:line="360" w:lineRule="auto"/>
        <w:ind w:left="307" w:right="2995"/>
        <w:jc w:val="both"/>
        <w:rPr>
          <w:rStyle w:val="FontStyle23"/>
          <w:rFonts w:ascii="Times New Roman" w:hAnsi="Times New Roman"/>
          <w:bCs/>
          <w:sz w:val="24"/>
        </w:rPr>
      </w:pPr>
    </w:p>
    <w:tbl>
      <w:tblPr>
        <w:tblpPr w:leftFromText="180" w:rightFromText="180" w:vertAnchor="text" w:horzAnchor="margin" w:tblpXSpec="center" w:tblpY="-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5042"/>
        <w:gridCol w:w="1678"/>
      </w:tblGrid>
      <w:tr w:rsidR="00B478DB" w:rsidRPr="00394996" w:rsidTr="00394996">
        <w:tc>
          <w:tcPr>
            <w:tcW w:w="5781" w:type="dxa"/>
            <w:gridSpan w:val="2"/>
          </w:tcPr>
          <w:p w:rsidR="00B478DB" w:rsidRPr="00394996" w:rsidRDefault="00B478DB" w:rsidP="00394996">
            <w:pPr>
              <w:spacing w:line="360" w:lineRule="auto"/>
              <w:jc w:val="both"/>
              <w:rPr>
                <w:b/>
                <w:bCs/>
              </w:rPr>
            </w:pPr>
            <w:r w:rsidRPr="00394996">
              <w:rPr>
                <w:b/>
                <w:bCs/>
              </w:rPr>
              <w:t>Человек и природа</w:t>
            </w:r>
          </w:p>
        </w:tc>
        <w:tc>
          <w:tcPr>
            <w:tcW w:w="1678" w:type="dxa"/>
          </w:tcPr>
          <w:p w:rsidR="00B478DB" w:rsidRPr="00394996" w:rsidRDefault="00B478DB" w:rsidP="00394996">
            <w:pPr>
              <w:spacing w:line="360" w:lineRule="auto"/>
              <w:jc w:val="both"/>
              <w:rPr>
                <w:b/>
              </w:rPr>
            </w:pPr>
            <w:r w:rsidRPr="00394996">
              <w:rPr>
                <w:b/>
              </w:rPr>
              <w:t>34 часа</w:t>
            </w:r>
          </w:p>
        </w:tc>
      </w:tr>
      <w:tr w:rsidR="00B478DB" w:rsidRPr="00394996" w:rsidTr="00394996">
        <w:tc>
          <w:tcPr>
            <w:tcW w:w="739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t>1</w:t>
            </w:r>
          </w:p>
        </w:tc>
        <w:tc>
          <w:tcPr>
            <w:tcW w:w="5042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rPr>
                <w:bCs/>
              </w:rPr>
              <w:t>Наш край</w:t>
            </w:r>
          </w:p>
        </w:tc>
        <w:tc>
          <w:tcPr>
            <w:tcW w:w="1678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t>22 часа</w:t>
            </w:r>
          </w:p>
        </w:tc>
      </w:tr>
      <w:tr w:rsidR="00B478DB" w:rsidRPr="00394996" w:rsidTr="00394996">
        <w:tc>
          <w:tcPr>
            <w:tcW w:w="739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t>2</w:t>
            </w:r>
          </w:p>
        </w:tc>
        <w:tc>
          <w:tcPr>
            <w:tcW w:w="5042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rPr>
                <w:bCs/>
              </w:rPr>
              <w:t>Наша Родина на планете Земля</w:t>
            </w:r>
          </w:p>
        </w:tc>
        <w:tc>
          <w:tcPr>
            <w:tcW w:w="1678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t>12 часов</w:t>
            </w:r>
          </w:p>
        </w:tc>
      </w:tr>
      <w:tr w:rsidR="00B478DB" w:rsidRPr="00394996" w:rsidTr="00394996">
        <w:tc>
          <w:tcPr>
            <w:tcW w:w="5781" w:type="dxa"/>
            <w:gridSpan w:val="2"/>
          </w:tcPr>
          <w:p w:rsidR="00B478DB" w:rsidRPr="00394996" w:rsidRDefault="00B478DB" w:rsidP="00394996">
            <w:pPr>
              <w:spacing w:line="360" w:lineRule="auto"/>
              <w:jc w:val="both"/>
              <w:rPr>
                <w:b/>
                <w:bCs/>
              </w:rPr>
            </w:pPr>
            <w:r w:rsidRPr="00394996">
              <w:rPr>
                <w:b/>
                <w:bCs/>
              </w:rPr>
              <w:t>Человек и общество. Правила безопасной жизни.</w:t>
            </w:r>
          </w:p>
        </w:tc>
        <w:tc>
          <w:tcPr>
            <w:tcW w:w="1678" w:type="dxa"/>
          </w:tcPr>
          <w:p w:rsidR="00B478DB" w:rsidRPr="00394996" w:rsidRDefault="00B478DB" w:rsidP="003949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  <w:tr w:rsidR="00B478DB" w:rsidRPr="00394996" w:rsidTr="00394996">
        <w:tc>
          <w:tcPr>
            <w:tcW w:w="739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t>4</w:t>
            </w:r>
          </w:p>
        </w:tc>
        <w:tc>
          <w:tcPr>
            <w:tcW w:w="5042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 w:rsidRPr="00394996">
              <w:rPr>
                <w:bCs/>
                <w:color w:val="000000"/>
              </w:rPr>
              <w:t>История нашей Родины</w:t>
            </w:r>
          </w:p>
        </w:tc>
        <w:tc>
          <w:tcPr>
            <w:tcW w:w="1678" w:type="dxa"/>
          </w:tcPr>
          <w:p w:rsidR="00B478DB" w:rsidRPr="00394996" w:rsidRDefault="00B478DB" w:rsidP="00394996">
            <w:pPr>
              <w:spacing w:line="360" w:lineRule="auto"/>
              <w:jc w:val="both"/>
            </w:pPr>
            <w:r>
              <w:t>34  часа</w:t>
            </w:r>
          </w:p>
        </w:tc>
      </w:tr>
    </w:tbl>
    <w:p w:rsidR="00B478DB" w:rsidRPr="00394996" w:rsidRDefault="00B478DB" w:rsidP="00394996">
      <w:pPr>
        <w:spacing w:line="360" w:lineRule="auto"/>
        <w:jc w:val="both"/>
        <w:rPr>
          <w:b/>
        </w:rPr>
      </w:pPr>
    </w:p>
    <w:p w:rsidR="00B478DB" w:rsidRPr="00394996" w:rsidRDefault="00B478DB" w:rsidP="00394996">
      <w:pPr>
        <w:spacing w:line="360" w:lineRule="auto"/>
        <w:jc w:val="both"/>
        <w:rPr>
          <w:b/>
          <w:u w:val="single"/>
        </w:rPr>
      </w:pPr>
    </w:p>
    <w:p w:rsidR="00B478DB" w:rsidRPr="00394996" w:rsidRDefault="00B478DB" w:rsidP="00394996">
      <w:pPr>
        <w:spacing w:line="360" w:lineRule="auto"/>
        <w:jc w:val="both"/>
        <w:rPr>
          <w:color w:val="000000"/>
        </w:rPr>
      </w:pPr>
    </w:p>
    <w:p w:rsidR="00B478DB" w:rsidRPr="00394996" w:rsidRDefault="00B478DB" w:rsidP="00A90E00">
      <w:pPr>
        <w:tabs>
          <w:tab w:val="left" w:pos="1440"/>
        </w:tabs>
        <w:spacing w:line="360" w:lineRule="auto"/>
        <w:jc w:val="both"/>
        <w:rPr>
          <w:i/>
        </w:rPr>
      </w:pPr>
      <w:r w:rsidRPr="00394996">
        <w:t>6.</w:t>
      </w:r>
      <w:r w:rsidRPr="00394996">
        <w:rPr>
          <w:i/>
        </w:rPr>
        <w:t>Планирование контроля основного содержания программы: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2976"/>
        <w:gridCol w:w="3119"/>
      </w:tblGrid>
      <w:tr w:rsidR="00B478DB" w:rsidRPr="00394996" w:rsidTr="000C5B62">
        <w:tc>
          <w:tcPr>
            <w:tcW w:w="1024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№</w:t>
            </w:r>
          </w:p>
        </w:tc>
        <w:tc>
          <w:tcPr>
            <w:tcW w:w="2976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Форма контроля</w:t>
            </w:r>
          </w:p>
        </w:tc>
        <w:tc>
          <w:tcPr>
            <w:tcW w:w="311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количество</w:t>
            </w:r>
          </w:p>
        </w:tc>
      </w:tr>
      <w:tr w:rsidR="00B478DB" w:rsidRPr="00394996" w:rsidTr="000C5B62">
        <w:tc>
          <w:tcPr>
            <w:tcW w:w="1024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  <w:tc>
          <w:tcPr>
            <w:tcW w:w="2976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Экскурсии</w:t>
            </w:r>
          </w:p>
        </w:tc>
        <w:tc>
          <w:tcPr>
            <w:tcW w:w="311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>
              <w:t>3</w:t>
            </w:r>
          </w:p>
        </w:tc>
      </w:tr>
      <w:tr w:rsidR="00B478DB" w:rsidRPr="00394996" w:rsidTr="000C5B62">
        <w:tc>
          <w:tcPr>
            <w:tcW w:w="1024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Проверочная работа</w:t>
            </w:r>
          </w:p>
        </w:tc>
        <w:tc>
          <w:tcPr>
            <w:tcW w:w="311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4</w:t>
            </w:r>
          </w:p>
        </w:tc>
      </w:tr>
      <w:tr w:rsidR="00B478DB" w:rsidRPr="00394996" w:rsidTr="000C5B62">
        <w:tc>
          <w:tcPr>
            <w:tcW w:w="1024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Тесты</w:t>
            </w:r>
          </w:p>
        </w:tc>
        <w:tc>
          <w:tcPr>
            <w:tcW w:w="311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Периодически</w:t>
            </w:r>
            <w:r>
              <w:t xml:space="preserve"> после изучения темы</w:t>
            </w:r>
          </w:p>
        </w:tc>
      </w:tr>
      <w:tr w:rsidR="00B478DB" w:rsidRPr="00394996" w:rsidTr="000C5B62">
        <w:tc>
          <w:tcPr>
            <w:tcW w:w="1024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</w:p>
        </w:tc>
        <w:tc>
          <w:tcPr>
            <w:tcW w:w="2976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</w:p>
        </w:tc>
        <w:tc>
          <w:tcPr>
            <w:tcW w:w="311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</w:p>
        </w:tc>
      </w:tr>
    </w:tbl>
    <w:p w:rsidR="00B478DB" w:rsidRPr="00394996" w:rsidRDefault="00B478DB" w:rsidP="00394996">
      <w:pPr>
        <w:tabs>
          <w:tab w:val="left" w:pos="1440"/>
        </w:tabs>
        <w:spacing w:line="360" w:lineRule="auto"/>
        <w:ind w:left="1211"/>
        <w:jc w:val="both"/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spacing w:line="360" w:lineRule="auto"/>
        <w:jc w:val="both"/>
      </w:pPr>
    </w:p>
    <w:p w:rsidR="00B478DB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               </w:t>
      </w: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>
        <w:rPr>
          <w:b/>
        </w:rPr>
        <w:t xml:space="preserve">                   Аннотация к рабочей программе по изобразительному искусству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</w:t>
      </w:r>
      <w:r>
        <w:rPr>
          <w:b/>
        </w:rPr>
        <w:t xml:space="preserve">                         УМК</w:t>
      </w:r>
      <w:r w:rsidRPr="00394996">
        <w:rPr>
          <w:b/>
        </w:rPr>
        <w:t xml:space="preserve">  «Планета знаний»,</w:t>
      </w:r>
      <w:r>
        <w:rPr>
          <w:b/>
        </w:rPr>
        <w:t xml:space="preserve"> </w:t>
      </w:r>
      <w:r w:rsidRPr="00394996">
        <w:rPr>
          <w:b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>Нормативные документы:</w:t>
      </w:r>
    </w:p>
    <w:p w:rsidR="00B478DB" w:rsidRPr="009302EA" w:rsidRDefault="00B478DB" w:rsidP="00B37C77">
      <w:pPr>
        <w:pStyle w:val="ListParagraph"/>
        <w:numPr>
          <w:ilvl w:val="0"/>
          <w:numId w:val="23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B37C77">
        <w:rPr>
          <w:rFonts w:cs="Arial Unicode MS"/>
          <w:color w:val="000000"/>
          <w:sz w:val="24"/>
          <w:szCs w:val="24"/>
          <w:lang w:eastAsia="ar-SA"/>
        </w:rPr>
        <w:t xml:space="preserve"> </w:t>
      </w: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начального образования, утвержденный приказом Минобразования РФ № 17785 от 22.12.2009</w:t>
      </w:r>
    </w:p>
    <w:p w:rsidR="00B478DB" w:rsidRDefault="00B478DB" w:rsidP="00B37C77">
      <w:pPr>
        <w:pStyle w:val="ListParagraph"/>
        <w:numPr>
          <w:ilvl w:val="0"/>
          <w:numId w:val="23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B37C77" w:rsidRDefault="00B478DB" w:rsidP="00B37C77">
      <w:pPr>
        <w:pStyle w:val="ListParagraph"/>
        <w:numPr>
          <w:ilvl w:val="0"/>
          <w:numId w:val="23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>
        <w:t xml:space="preserve">3) </w:t>
      </w:r>
      <w:r w:rsidRPr="00394996">
        <w:t>Программы начального общего  образования. Система «Планета знаний»/</w:t>
      </w:r>
      <w:r>
        <w:t xml:space="preserve"> </w:t>
      </w:r>
      <w:r w:rsidRPr="00394996">
        <w:t>составитель.</w:t>
      </w:r>
      <w:r>
        <w:t xml:space="preserve"> </w:t>
      </w:r>
      <w:r w:rsidRPr="00394996">
        <w:t>Н.М.Сокольникова –Москва: Издательский дом  «Астрель»,2011г.</w:t>
      </w:r>
    </w:p>
    <w:p w:rsidR="00B478DB" w:rsidRPr="00394996" w:rsidRDefault="00B478DB" w:rsidP="00394996">
      <w:pPr>
        <w:spacing w:line="360" w:lineRule="auto"/>
        <w:jc w:val="both"/>
      </w:pPr>
      <w:r>
        <w:t xml:space="preserve">        </w:t>
      </w:r>
    </w:p>
    <w:p w:rsidR="00B478DB" w:rsidRPr="00394996" w:rsidRDefault="00B478DB" w:rsidP="00394996">
      <w:pPr>
        <w:spacing w:line="360" w:lineRule="auto"/>
        <w:ind w:left="720"/>
        <w:jc w:val="both"/>
        <w:rPr>
          <w:b/>
        </w:rPr>
      </w:pPr>
      <w:r w:rsidRPr="00394996">
        <w:t xml:space="preserve">                                </w:t>
      </w:r>
      <w:r w:rsidRPr="00394996">
        <w:rPr>
          <w:b/>
        </w:rPr>
        <w:t>«Изобразительное искусство»</w:t>
      </w:r>
    </w:p>
    <w:p w:rsidR="00B478DB" w:rsidRPr="00394996" w:rsidRDefault="00B478DB" w:rsidP="00394996">
      <w:pPr>
        <w:pStyle w:val="Style4"/>
        <w:widowControl/>
        <w:spacing w:line="360" w:lineRule="auto"/>
        <w:ind w:firstLine="0"/>
        <w:rPr>
          <w:rStyle w:val="FontStyle23"/>
          <w:rFonts w:ascii="Times New Roman" w:hAnsi="Times New Roman"/>
          <w:bCs/>
          <w:sz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1.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394996">
        <w:rPr>
          <w:rStyle w:val="FontStyle23"/>
          <w:rFonts w:ascii="Times New Roman" w:hAnsi="Times New Roman"/>
          <w:bCs/>
          <w:sz w:val="24"/>
        </w:rPr>
        <w:t>целям: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приобщение школьников к миру изобразительного ис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кусства, развитие их творчества и духовной культуры;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освоение первичных знаний о мире пластических ис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кусств: изобразительном, декоративно-прикладном, архи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тектуре, дизайне; о формах их бытования в повседневном окружении ребёнка;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14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воспитание эмоциональной отзывчивости и культу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ры восприятия произведений профессионального и народ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ного изобразительного искусства; нравственных и эстети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чувств: любви к родной природе, своему народу, Ро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дине, уважения к её традициям, героическому прошлому, многонациональной культуре.</w:t>
      </w:r>
    </w:p>
    <w:p w:rsidR="00B478DB" w:rsidRPr="00394996" w:rsidRDefault="00B478DB" w:rsidP="00394996">
      <w:pPr>
        <w:pStyle w:val="Style4"/>
        <w:widowControl/>
        <w:spacing w:line="360" w:lineRule="auto"/>
        <w:ind w:firstLine="44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 xml:space="preserve">Реализация целей программы рассматривается в связи с </w:t>
      </w:r>
      <w:r w:rsidRPr="00394996">
        <w:rPr>
          <w:rStyle w:val="FontStyle20"/>
          <w:rFonts w:ascii="Times New Roman" w:hAnsi="Times New Roman"/>
          <w:iCs/>
          <w:sz w:val="24"/>
        </w:rPr>
        <w:t xml:space="preserve">системой функций 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ру личности, способствующая обогащению этой сферы, раз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витию эмоциональной отзывчивости личности на произве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дения искусства как на отражение человеческих пережива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ний, эмоций, чувств;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турной среде по высшим духовно-нравственным и эстети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ческим критериям;</w:t>
      </w:r>
    </w:p>
    <w:p w:rsidR="00B478DB" w:rsidRPr="00394996" w:rsidRDefault="00B478DB" w:rsidP="00394996">
      <w:pPr>
        <w:pStyle w:val="Style4"/>
        <w:widowControl/>
        <w:numPr>
          <w:ilvl w:val="0"/>
          <w:numId w:val="9"/>
        </w:numPr>
        <w:tabs>
          <w:tab w:val="left" w:pos="84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арт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терапевтическая, состоящая в коррекции негатив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ных психологических состояний и оздоровлении учащихся в процессе организации их художественной деятельности;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информационная функция, обеспечивающая расши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рение общего и художественного информационного про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странства через освоение учащимися основных источников и каналов информации об искусстве (в том числе аудиовизу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альных, компьютерных, текстовых).</w:t>
      </w:r>
    </w:p>
    <w:p w:rsidR="00B478DB" w:rsidRPr="00394996" w:rsidRDefault="00B478DB" w:rsidP="00394996">
      <w:pPr>
        <w:pStyle w:val="Style4"/>
        <w:widowControl/>
        <w:spacing w:line="360" w:lineRule="auto"/>
        <w:ind w:firstLine="446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Программа «Изобразительное искусство» позволяет ре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шать следующие </w:t>
      </w:r>
      <w:r w:rsidRPr="00394996">
        <w:rPr>
          <w:rStyle w:val="FontStyle22"/>
          <w:rFonts w:ascii="Times New Roman" w:hAnsi="Times New Roman" w:cs="Times New Roman"/>
          <w:b/>
          <w:sz w:val="24"/>
          <w:szCs w:val="24"/>
        </w:rPr>
        <w:t>задачи: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но-нравственном развитии;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сформировать познавательный интерес и положитель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ное отношение к изобразительному искусству, народному и декоративно-прикладному искусству, архитектуре и дизайну;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B478DB" w:rsidRPr="00394996" w:rsidRDefault="00B478DB" w:rsidP="00394996">
      <w:pPr>
        <w:pStyle w:val="Style4"/>
        <w:widowControl/>
        <w:spacing w:line="360" w:lineRule="auto"/>
        <w:ind w:firstLine="45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—сформировать эстетическое восприятие произведений искусства; эстетическое отношения к миру; понимание кра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соты как ценности; потребности в художественном творче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стве и в общении с искусством;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сформировать представления о видах и жанрах изоб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разительного искусства, в том числе об архитектуре, дизай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не как видах искусства, об основных видах народного и де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коративно-прикладного искусства;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сформировать практические умения и навыки в вос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приятии, анализе и оценке произведений искусства; обу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чить пониманию языка графики, живописи, скульптуры, умению анализировать средства художественной вырази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произведений искусства;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теоретическим и практическим основам ри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сунка, живописи, композиции, лепки;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основам народного и декоративно-прикладно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го искусства;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основам дизайна (элементам проектирова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ния, конструирования, макетирования и моделирования; чувству стиля);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развить у школьников способность выражать в твор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работах своё отношение к окружающему миру;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10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элементарным умениям, навыкам, спосо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бам художественной деятельности;</w:t>
      </w:r>
    </w:p>
    <w:p w:rsidR="00B478DB" w:rsidRPr="00394996" w:rsidRDefault="00B478DB" w:rsidP="00394996">
      <w:pPr>
        <w:pStyle w:val="Style4"/>
        <w:widowControl/>
        <w:numPr>
          <w:ilvl w:val="0"/>
          <w:numId w:val="10"/>
        </w:numPr>
        <w:tabs>
          <w:tab w:val="left" w:pos="850"/>
        </w:tabs>
        <w:spacing w:line="360" w:lineRule="auto"/>
        <w:ind w:right="5" w:firstLine="466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основным средствам художественной вырази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тельности (линия, пятно, цвет, колорит, фактура, тон, ком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позиция, ритм, гармония и др.), необходимым для создания художественного образа;</w:t>
      </w:r>
    </w:p>
    <w:p w:rsidR="00B478DB" w:rsidRPr="00394996" w:rsidRDefault="00B478DB" w:rsidP="00394996">
      <w:pPr>
        <w:pStyle w:val="Style4"/>
        <w:widowControl/>
        <w:numPr>
          <w:ilvl w:val="0"/>
          <w:numId w:val="11"/>
        </w:numPr>
        <w:tabs>
          <w:tab w:val="left" w:pos="874"/>
        </w:tabs>
        <w:spacing w:line="36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B478DB" w:rsidRPr="00394996" w:rsidRDefault="00B478DB" w:rsidP="00394996">
      <w:pPr>
        <w:pStyle w:val="Style4"/>
        <w:widowControl/>
        <w:tabs>
          <w:tab w:val="left" w:pos="998"/>
        </w:tabs>
        <w:spacing w:line="36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—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ab/>
        <w:t>развить творческое воображение, художественное мышление, зрительную память, пространственные пред</w:t>
      </w:r>
      <w:r w:rsidRPr="00394996">
        <w:rPr>
          <w:rStyle w:val="FontStyle22"/>
          <w:rFonts w:ascii="Times New Roman" w:hAnsi="Times New Roman" w:cs="Times New Roman"/>
          <w:sz w:val="24"/>
          <w:szCs w:val="24"/>
        </w:rPr>
        <w:softHyphen/>
        <w:t>ставления, изобразительные способности;</w:t>
      </w:r>
    </w:p>
    <w:p w:rsidR="00B478DB" w:rsidRPr="00394996" w:rsidRDefault="00B478DB" w:rsidP="00394996">
      <w:pPr>
        <w:pStyle w:val="Style4"/>
        <w:widowControl/>
        <w:numPr>
          <w:ilvl w:val="0"/>
          <w:numId w:val="12"/>
        </w:numPr>
        <w:tabs>
          <w:tab w:val="left" w:pos="883"/>
        </w:tabs>
        <w:spacing w:line="360" w:lineRule="auto"/>
        <w:ind w:firstLine="461"/>
        <w:rPr>
          <w:rStyle w:val="FontStyle22"/>
          <w:rFonts w:ascii="Times New Roman" w:hAnsi="Times New Roman" w:cs="Times New Roman"/>
          <w:sz w:val="24"/>
          <w:szCs w:val="24"/>
        </w:rPr>
      </w:pPr>
      <w:r w:rsidRPr="00394996">
        <w:rPr>
          <w:rStyle w:val="FontStyle22"/>
          <w:rFonts w:ascii="Times New Roman" w:hAnsi="Times New Roman" w:cs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rPr>
          <w:kern w:val="2"/>
          <w:lang w:eastAsia="hi-IN" w:bidi="hi-IN"/>
        </w:rPr>
        <w:t>2.</w:t>
      </w:r>
      <w:r>
        <w:rPr>
          <w:kern w:val="2"/>
          <w:lang w:eastAsia="hi-IN" w:bidi="hi-IN"/>
        </w:rPr>
        <w:t xml:space="preserve"> </w:t>
      </w:r>
      <w:r w:rsidRPr="00394996">
        <w:rPr>
          <w:i/>
          <w:kern w:val="2"/>
          <w:lang w:eastAsia="hi-IN" w:bidi="hi-IN"/>
        </w:rPr>
        <w:t>В учебном плане ОУ</w:t>
      </w:r>
      <w:r w:rsidRPr="00394996">
        <w:rPr>
          <w:kern w:val="2"/>
          <w:lang w:eastAsia="hi-IN" w:bidi="hi-IN"/>
        </w:rPr>
        <w:t xml:space="preserve"> предмет «Изобразительное искусство» входит в образовательную область «Изобразительное искусство», где на изучение данного </w:t>
      </w:r>
      <w:r>
        <w:rPr>
          <w:kern w:val="2"/>
          <w:lang w:eastAsia="hi-IN" w:bidi="hi-IN"/>
        </w:rPr>
        <w:t>предмета в 4 классе отводится 34 часа</w:t>
      </w:r>
      <w:r w:rsidRPr="00394996">
        <w:rPr>
          <w:kern w:val="2"/>
          <w:lang w:eastAsia="hi-IN" w:bidi="hi-IN"/>
        </w:rPr>
        <w:t xml:space="preserve">(1 час в </w:t>
      </w:r>
      <w:r>
        <w:rPr>
          <w:kern w:val="2"/>
          <w:lang w:eastAsia="hi-IN" w:bidi="hi-IN"/>
        </w:rPr>
        <w:t>неделю 34</w:t>
      </w:r>
      <w:r w:rsidRPr="00394996">
        <w:rPr>
          <w:kern w:val="2"/>
          <w:lang w:eastAsia="hi-IN" w:bidi="hi-IN"/>
        </w:rPr>
        <w:t xml:space="preserve"> уче</w:t>
      </w:r>
      <w:r>
        <w:rPr>
          <w:kern w:val="2"/>
          <w:lang w:eastAsia="hi-IN" w:bidi="hi-IN"/>
        </w:rPr>
        <w:t xml:space="preserve">бных недель), </w:t>
      </w:r>
      <w:r w:rsidRPr="00394996">
        <w:rPr>
          <w:kern w:val="2"/>
          <w:lang w:eastAsia="hi-IN" w:bidi="hi-IN"/>
        </w:rPr>
        <w:tab/>
      </w:r>
    </w:p>
    <w:p w:rsidR="00B478DB" w:rsidRPr="00394996" w:rsidRDefault="00B478DB" w:rsidP="00394996">
      <w:pPr>
        <w:spacing w:line="360" w:lineRule="auto"/>
        <w:jc w:val="both"/>
      </w:pPr>
      <w:r w:rsidRPr="00394996">
        <w:t>3.</w:t>
      </w:r>
      <w:r>
        <w:t xml:space="preserve"> </w:t>
      </w:r>
      <w:r w:rsidRPr="00394996">
        <w:rPr>
          <w:i/>
        </w:rPr>
        <w:t>Содержание учебного предмета, курса</w:t>
      </w:r>
    </w:p>
    <w:p w:rsidR="00B478DB" w:rsidRPr="00394996" w:rsidRDefault="00B478DB" w:rsidP="00394996">
      <w:pPr>
        <w:spacing w:line="360" w:lineRule="auto"/>
        <w:ind w:firstLine="720"/>
        <w:jc w:val="both"/>
        <w:rPr>
          <w:color w:val="0D0D0D"/>
        </w:rPr>
      </w:pPr>
      <w:r w:rsidRPr="00394996">
        <w:rPr>
          <w:color w:val="0D0D0D"/>
        </w:rPr>
        <w:t>Учебный материал представлен блоками: «Виды художественной деятельности», «Азбука искусства (обучение основам художественной грамоты) Как говорит искусство?», «Значимые темы искусства. О чем говорит искусство?», «Опыт художественно- творческой деятельности». Данные разделы присутствуют на каждом уроке. Первый блок раскрывает содержание учебного материала, второй дает инструментарий для его практической реализации, третий намечает эмоционально—ценностную направленность тематики задний, четвертый  содержит виды и условия деятельности</w:t>
      </w:r>
      <w:r>
        <w:rPr>
          <w:color w:val="0D0D0D"/>
        </w:rPr>
        <w:t>.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Распределение часов по разделам по предмету «Изобразительное искусство» на уровне начального общего образования.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709"/>
        <w:gridCol w:w="6662"/>
      </w:tblGrid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Разделы</w:t>
            </w:r>
          </w:p>
        </w:tc>
        <w:tc>
          <w:tcPr>
            <w:tcW w:w="709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</w:p>
        </w:tc>
        <w:tc>
          <w:tcPr>
            <w:tcW w:w="6662" w:type="dxa"/>
          </w:tcPr>
          <w:p w:rsidR="00B478DB" w:rsidRPr="00394996" w:rsidRDefault="00B478DB" w:rsidP="000C5B62">
            <w:pPr>
              <w:spacing w:line="360" w:lineRule="auto"/>
              <w:ind w:right="459"/>
              <w:jc w:val="both"/>
            </w:pPr>
            <w:r w:rsidRPr="00394996">
              <w:t>Примечание</w:t>
            </w:r>
          </w:p>
        </w:tc>
      </w:tr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ind w:left="-108"/>
              <w:jc w:val="both"/>
            </w:pPr>
            <w:r w:rsidRPr="00394996">
              <w:t>Виды</w:t>
            </w:r>
            <w:r>
              <w:t xml:space="preserve"> </w:t>
            </w:r>
            <w:r w:rsidRPr="00394996">
              <w:t>художественной</w:t>
            </w:r>
            <w:r>
              <w:t xml:space="preserve"> </w:t>
            </w:r>
            <w:r w:rsidRPr="00394996">
              <w:t>деятельности</w:t>
            </w:r>
          </w:p>
        </w:tc>
        <w:tc>
          <w:tcPr>
            <w:tcW w:w="709" w:type="dxa"/>
            <w:vMerge w:val="restart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8</w:t>
            </w:r>
          </w:p>
          <w:p w:rsidR="00B478DB" w:rsidRPr="00394996" w:rsidRDefault="00B478DB" w:rsidP="000C5B62">
            <w:pPr>
              <w:spacing w:line="360" w:lineRule="auto"/>
              <w:jc w:val="both"/>
            </w:pPr>
          </w:p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10</w:t>
            </w:r>
          </w:p>
          <w:p w:rsidR="00B478DB" w:rsidRPr="00394996" w:rsidRDefault="00B478DB" w:rsidP="000C5B62">
            <w:pPr>
              <w:spacing w:line="360" w:lineRule="auto"/>
              <w:jc w:val="both"/>
            </w:pPr>
          </w:p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16</w:t>
            </w:r>
          </w:p>
        </w:tc>
        <w:tc>
          <w:tcPr>
            <w:tcW w:w="6662" w:type="dxa"/>
            <w:vMerge w:val="restart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Данные разделы присутствуют на каждом уроке. Первый блок раскрывает содержание учебного материала, второй дает инструментарий для его практической реализации, третий намечает эмоционально—ценностную направленность тематики задний, четвертый  содержит виды и условия деятельности</w:t>
            </w:r>
          </w:p>
        </w:tc>
      </w:tr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Азбука искусства (обучение основам художественной грамоты) Как говорит искусство?</w:t>
            </w:r>
          </w:p>
        </w:tc>
        <w:tc>
          <w:tcPr>
            <w:tcW w:w="709" w:type="dxa"/>
            <w:vMerge/>
            <w:vAlign w:val="center"/>
          </w:tcPr>
          <w:p w:rsidR="00B478DB" w:rsidRPr="00394996" w:rsidRDefault="00B478DB" w:rsidP="000C5B62">
            <w:pPr>
              <w:spacing w:line="360" w:lineRule="auto"/>
              <w:jc w:val="both"/>
            </w:pPr>
          </w:p>
        </w:tc>
        <w:tc>
          <w:tcPr>
            <w:tcW w:w="6662" w:type="dxa"/>
            <w:vMerge/>
            <w:vAlign w:val="center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0B050"/>
              </w:rPr>
            </w:pPr>
          </w:p>
        </w:tc>
      </w:tr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Значимые темы искусства. О чем говорит искусство?</w:t>
            </w:r>
          </w:p>
        </w:tc>
        <w:tc>
          <w:tcPr>
            <w:tcW w:w="709" w:type="dxa"/>
            <w:vMerge/>
            <w:vAlign w:val="center"/>
          </w:tcPr>
          <w:p w:rsidR="00B478DB" w:rsidRPr="00394996" w:rsidRDefault="00B478DB" w:rsidP="000C5B62">
            <w:pPr>
              <w:spacing w:line="360" w:lineRule="auto"/>
              <w:jc w:val="both"/>
            </w:pPr>
          </w:p>
        </w:tc>
        <w:tc>
          <w:tcPr>
            <w:tcW w:w="6662" w:type="dxa"/>
            <w:vMerge/>
            <w:vAlign w:val="center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0B050"/>
              </w:rPr>
            </w:pPr>
          </w:p>
        </w:tc>
      </w:tr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</w:p>
        </w:tc>
        <w:tc>
          <w:tcPr>
            <w:tcW w:w="709" w:type="dxa"/>
            <w:vMerge/>
            <w:vAlign w:val="center"/>
          </w:tcPr>
          <w:p w:rsidR="00B478DB" w:rsidRPr="00394996" w:rsidRDefault="00B478DB" w:rsidP="000C5B62">
            <w:pPr>
              <w:spacing w:line="360" w:lineRule="auto"/>
              <w:jc w:val="both"/>
            </w:pPr>
          </w:p>
        </w:tc>
        <w:tc>
          <w:tcPr>
            <w:tcW w:w="6662" w:type="dxa"/>
            <w:vMerge/>
            <w:vAlign w:val="center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0B050"/>
              </w:rPr>
            </w:pPr>
          </w:p>
        </w:tc>
      </w:tr>
      <w:tr w:rsidR="00B478DB" w:rsidRPr="00394996" w:rsidTr="000C5B62">
        <w:tc>
          <w:tcPr>
            <w:tcW w:w="3403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  <w:r w:rsidRPr="00394996">
              <w:t>Итого</w:t>
            </w:r>
          </w:p>
        </w:tc>
        <w:tc>
          <w:tcPr>
            <w:tcW w:w="709" w:type="dxa"/>
          </w:tcPr>
          <w:p w:rsidR="00B478DB" w:rsidRPr="00394996" w:rsidRDefault="00B478DB" w:rsidP="000C5B62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6662" w:type="dxa"/>
            <w:vMerge/>
            <w:vAlign w:val="center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0B050"/>
              </w:rPr>
            </w:pPr>
          </w:p>
        </w:tc>
      </w:tr>
    </w:tbl>
    <w:p w:rsidR="00B478DB" w:rsidRPr="00394996" w:rsidRDefault="00B478DB" w:rsidP="00394996">
      <w:pPr>
        <w:spacing w:line="360" w:lineRule="auto"/>
        <w:jc w:val="both"/>
        <w:rPr>
          <w:b/>
          <w:color w:val="00B050"/>
        </w:rPr>
      </w:pPr>
    </w:p>
    <w:p w:rsidR="00B478DB" w:rsidRPr="00394996" w:rsidRDefault="00B478DB" w:rsidP="00394996">
      <w:pPr>
        <w:pStyle w:val="Style4"/>
        <w:widowControl/>
        <w:tabs>
          <w:tab w:val="left" w:pos="854"/>
        </w:tabs>
        <w:spacing w:line="360" w:lineRule="auto"/>
        <w:ind w:firstLine="0"/>
        <w:rPr>
          <w:rStyle w:val="FontStyle22"/>
          <w:rFonts w:ascii="Times New Roman" w:hAnsi="Times New Roman" w:cs="Times New Roman"/>
          <w:i/>
          <w:color w:val="0D0D0D"/>
          <w:sz w:val="24"/>
          <w:szCs w:val="24"/>
        </w:rPr>
      </w:pPr>
      <w:r w:rsidRPr="00394996">
        <w:rPr>
          <w:rFonts w:ascii="Times New Roman" w:hAnsi="Times New Roman"/>
        </w:rPr>
        <w:t xml:space="preserve">6.Планирование контроля основного </w:t>
      </w:r>
      <w:r w:rsidRPr="00394996">
        <w:rPr>
          <w:rFonts w:ascii="Times New Roman" w:hAnsi="Times New Roman"/>
          <w:i/>
        </w:rPr>
        <w:t>содержания программы</w:t>
      </w:r>
      <w:r>
        <w:rPr>
          <w:rFonts w:ascii="Times New Roman" w:hAnsi="Times New Roman"/>
          <w:i/>
        </w:rPr>
        <w:t>:</w:t>
      </w:r>
    </w:p>
    <w:p w:rsidR="00B478DB" w:rsidRPr="00394996" w:rsidRDefault="00B478DB" w:rsidP="00394996">
      <w:pPr>
        <w:widowControl w:val="0"/>
        <w:spacing w:line="360" w:lineRule="auto"/>
        <w:ind w:right="20"/>
        <w:jc w:val="both"/>
        <w:rPr>
          <w:color w:val="0D0D0D"/>
          <w:spacing w:val="-4"/>
        </w:rPr>
      </w:pPr>
      <w:r>
        <w:rPr>
          <w:bCs/>
          <w:i/>
          <w:iCs/>
          <w:color w:val="0D0D0D"/>
          <w:spacing w:val="-4"/>
        </w:rPr>
        <w:t xml:space="preserve">     </w:t>
      </w:r>
      <w:r w:rsidRPr="00394996">
        <w:rPr>
          <w:bCs/>
          <w:i/>
          <w:iCs/>
          <w:color w:val="0D0D0D"/>
          <w:spacing w:val="-4"/>
        </w:rPr>
        <w:t>Текущий контроль:</w:t>
      </w:r>
      <w:r w:rsidRPr="00394996">
        <w:rPr>
          <w:color w:val="0D0D0D"/>
          <w:spacing w:val="-5"/>
        </w:rPr>
        <w:t xml:space="preserve"> проверяется уровень усвоения умений и навыков работы с кон</w:t>
      </w:r>
      <w:r w:rsidRPr="00394996">
        <w:rPr>
          <w:color w:val="0D0D0D"/>
          <w:spacing w:val="-5"/>
        </w:rPr>
        <w:softHyphen/>
        <w:t>кретным изучаемым материалом и технологией, оцениваются практические работы как ре</w:t>
      </w:r>
      <w:r w:rsidRPr="00394996">
        <w:rPr>
          <w:color w:val="0D0D0D"/>
          <w:spacing w:val="-5"/>
        </w:rPr>
        <w:softHyphen/>
        <w:t>зультат изучения темы.</w:t>
      </w:r>
    </w:p>
    <w:p w:rsidR="00B478DB" w:rsidRPr="00394996" w:rsidRDefault="00B478DB" w:rsidP="00394996">
      <w:pPr>
        <w:spacing w:line="360" w:lineRule="auto"/>
        <w:jc w:val="both"/>
        <w:rPr>
          <w:color w:val="0D0D0D"/>
          <w:spacing w:val="-5"/>
        </w:rPr>
      </w:pPr>
      <w:r>
        <w:rPr>
          <w:bCs/>
          <w:i/>
          <w:iCs/>
          <w:color w:val="0D0D0D"/>
          <w:spacing w:val="-4"/>
        </w:rPr>
        <w:t xml:space="preserve">     </w:t>
      </w:r>
      <w:r w:rsidRPr="00394996">
        <w:rPr>
          <w:bCs/>
          <w:i/>
          <w:iCs/>
          <w:color w:val="0D0D0D"/>
          <w:spacing w:val="-4"/>
        </w:rPr>
        <w:t>Тематический итоговый контроль проводится в конце изучения раздела.</w:t>
      </w:r>
      <w:r w:rsidRPr="00394996">
        <w:rPr>
          <w:color w:val="0D0D0D"/>
          <w:spacing w:val="-5"/>
        </w:rPr>
        <w:t xml:space="preserve"> Оце</w:t>
      </w:r>
      <w:r w:rsidRPr="00394996">
        <w:rPr>
          <w:color w:val="0D0D0D"/>
          <w:spacing w:val="-5"/>
        </w:rPr>
        <w:softHyphen/>
        <w:t>нивается уровень сформированности практических умений по разделу. Умения проверяются в виде самостоятельной творческой работы по заданию учителя, во время которого учащие</w:t>
      </w:r>
      <w:r w:rsidRPr="00394996">
        <w:rPr>
          <w:color w:val="0D0D0D"/>
          <w:spacing w:val="-5"/>
        </w:rPr>
        <w:softHyphen/>
        <w:t>ся самостоятельно изучают поэтапное выполнение рисунка или скульптурного изображения либо задумывают авторский проект, продумывают план работы, создают творческую работу, опираясь на полученные умения и навыки работы с материалами</w:t>
      </w:r>
    </w:p>
    <w:p w:rsidR="00B478DB" w:rsidRPr="00A90E00" w:rsidRDefault="00B478DB" w:rsidP="00394996">
      <w:pPr>
        <w:spacing w:line="360" w:lineRule="auto"/>
        <w:jc w:val="both"/>
        <w:rPr>
          <w:b/>
          <w:color w:val="0D0D0D"/>
        </w:rPr>
      </w:pPr>
      <w:r w:rsidRPr="00394996">
        <w:rPr>
          <w:color w:val="0D0D0D"/>
          <w:spacing w:val="-5"/>
        </w:rPr>
        <w:t>Система контрольной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977"/>
        <w:gridCol w:w="2126"/>
      </w:tblGrid>
      <w:tr w:rsidR="00B478DB" w:rsidRPr="00394996" w:rsidTr="000C5B62">
        <w:tc>
          <w:tcPr>
            <w:tcW w:w="1384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№</w:t>
            </w:r>
          </w:p>
        </w:tc>
        <w:tc>
          <w:tcPr>
            <w:tcW w:w="2977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Форма контроля</w:t>
            </w:r>
          </w:p>
        </w:tc>
        <w:tc>
          <w:tcPr>
            <w:tcW w:w="2126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Кол-во</w:t>
            </w:r>
          </w:p>
        </w:tc>
      </w:tr>
      <w:tr w:rsidR="00B478DB" w:rsidRPr="00394996" w:rsidTr="000C5B62">
        <w:tc>
          <w:tcPr>
            <w:tcW w:w="1384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1</w:t>
            </w:r>
          </w:p>
        </w:tc>
        <w:tc>
          <w:tcPr>
            <w:tcW w:w="2977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итоговый контроль</w:t>
            </w:r>
          </w:p>
        </w:tc>
        <w:tc>
          <w:tcPr>
            <w:tcW w:w="2126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4</w:t>
            </w:r>
          </w:p>
        </w:tc>
      </w:tr>
      <w:tr w:rsidR="00B478DB" w:rsidRPr="00394996" w:rsidTr="000C5B62">
        <w:tc>
          <w:tcPr>
            <w:tcW w:w="1384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</w:p>
        </w:tc>
        <w:tc>
          <w:tcPr>
            <w:tcW w:w="2977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  <w:r w:rsidRPr="000C5B62">
              <w:rPr>
                <w:color w:val="0D0D0D"/>
              </w:rPr>
              <w:t>текущий контроль</w:t>
            </w:r>
          </w:p>
        </w:tc>
        <w:tc>
          <w:tcPr>
            <w:tcW w:w="2126" w:type="dxa"/>
          </w:tcPr>
          <w:p w:rsidR="00B478DB" w:rsidRPr="000C5B62" w:rsidRDefault="00B478DB" w:rsidP="000C5B62">
            <w:pPr>
              <w:spacing w:line="360" w:lineRule="auto"/>
              <w:jc w:val="both"/>
              <w:rPr>
                <w:color w:val="0D0D0D"/>
              </w:rPr>
            </w:pPr>
          </w:p>
        </w:tc>
      </w:tr>
    </w:tbl>
    <w:p w:rsidR="00B478DB" w:rsidRDefault="00B478DB" w:rsidP="00394996">
      <w:pPr>
        <w:tabs>
          <w:tab w:val="left" w:pos="1440"/>
        </w:tabs>
        <w:spacing w:line="360" w:lineRule="auto"/>
        <w:jc w:val="both"/>
        <w:rPr>
          <w:b/>
          <w:color w:val="0D0D0D"/>
        </w:rPr>
      </w:pPr>
    </w:p>
    <w:p w:rsidR="00B478DB" w:rsidRPr="00B37C77" w:rsidRDefault="00B478DB" w:rsidP="00394996">
      <w:pPr>
        <w:spacing w:line="360" w:lineRule="auto"/>
        <w:jc w:val="both"/>
      </w:pPr>
      <w:r>
        <w:rPr>
          <w:lang w:eastAsia="en-US"/>
        </w:rPr>
        <w:t xml:space="preserve">                       </w:t>
      </w:r>
      <w:r>
        <w:t xml:space="preserve">   </w:t>
      </w:r>
      <w:r>
        <w:rPr>
          <w:b/>
          <w:lang w:eastAsia="en-US"/>
        </w:rPr>
        <w:t>Аннотация к рабочей программе по технологии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</w:t>
      </w:r>
      <w:r>
        <w:rPr>
          <w:b/>
          <w:lang w:eastAsia="en-US"/>
        </w:rPr>
        <w:t xml:space="preserve">                         УМК</w:t>
      </w:r>
      <w:r w:rsidRPr="00394996">
        <w:rPr>
          <w:b/>
          <w:lang w:eastAsia="en-US"/>
        </w:rPr>
        <w:t xml:space="preserve">  «Планета знаний»,</w:t>
      </w:r>
      <w:r>
        <w:rPr>
          <w:b/>
          <w:lang w:eastAsia="en-US"/>
        </w:rPr>
        <w:t xml:space="preserve"> </w:t>
      </w:r>
      <w:r w:rsidRPr="00394996">
        <w:rPr>
          <w:b/>
          <w:lang w:eastAsia="en-US"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Нормативные документы:</w:t>
      </w:r>
    </w:p>
    <w:p w:rsidR="00B478DB" w:rsidRPr="009302EA" w:rsidRDefault="00B478DB" w:rsidP="00F76250">
      <w:pPr>
        <w:pStyle w:val="ListParagraph"/>
        <w:numPr>
          <w:ilvl w:val="0"/>
          <w:numId w:val="24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394996">
        <w:t xml:space="preserve">1) </w:t>
      </w: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</w:t>
      </w:r>
      <w:r>
        <w:rPr>
          <w:rFonts w:cs="Arial Unicode MS"/>
          <w:color w:val="000000"/>
          <w:sz w:val="24"/>
          <w:szCs w:val="24"/>
          <w:lang w:eastAsia="ar-SA"/>
        </w:rPr>
        <w:t>чального образования.</w:t>
      </w:r>
    </w:p>
    <w:p w:rsidR="00B478DB" w:rsidRPr="009302EA" w:rsidRDefault="00B478DB" w:rsidP="00F76250">
      <w:pPr>
        <w:pStyle w:val="ListParagraph"/>
        <w:numPr>
          <w:ilvl w:val="0"/>
          <w:numId w:val="24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rPr>
          <w:lang w:eastAsia="en-US"/>
        </w:rPr>
        <w:t>3)</w:t>
      </w:r>
      <w:r>
        <w:rPr>
          <w:lang w:eastAsia="en-US"/>
        </w:rPr>
        <w:t xml:space="preserve"> </w:t>
      </w:r>
      <w:r w:rsidRPr="00394996">
        <w:rPr>
          <w:lang w:eastAsia="en-US"/>
        </w:rPr>
        <w:t>Программы начальн</w:t>
      </w:r>
      <w:r>
        <w:rPr>
          <w:lang w:eastAsia="en-US"/>
        </w:rPr>
        <w:t>ого общего  образования. УМК</w:t>
      </w:r>
      <w:r w:rsidRPr="00394996">
        <w:rPr>
          <w:lang w:eastAsia="en-US"/>
        </w:rPr>
        <w:t xml:space="preserve"> «Планета знаний»/составитель.О.В.Узорова, Е.А.Нефедова –Москва: Издательский дом  «Астрель»,</w:t>
      </w:r>
      <w:r>
        <w:rPr>
          <w:lang w:eastAsia="en-US"/>
        </w:rPr>
        <w:t xml:space="preserve"> </w:t>
      </w:r>
    </w:p>
    <w:p w:rsidR="00B478DB" w:rsidRPr="00394996" w:rsidRDefault="00B478DB" w:rsidP="00394996">
      <w:pPr>
        <w:spacing w:line="360" w:lineRule="auto"/>
        <w:ind w:left="720"/>
        <w:jc w:val="both"/>
        <w:rPr>
          <w:b/>
          <w:lang w:eastAsia="en-US"/>
        </w:rPr>
      </w:pPr>
      <w:r w:rsidRPr="00394996">
        <w:rPr>
          <w:b/>
          <w:lang w:eastAsia="en-US"/>
        </w:rPr>
        <w:t xml:space="preserve">                                           «Технология»</w:t>
      </w:r>
    </w:p>
    <w:p w:rsidR="00B478DB" w:rsidRPr="00394996" w:rsidRDefault="00B478DB" w:rsidP="00394996">
      <w:pPr>
        <w:spacing w:line="360" w:lineRule="auto"/>
        <w:contextualSpacing/>
        <w:jc w:val="both"/>
        <w:rPr>
          <w:noProof/>
          <w:spacing w:val="8"/>
        </w:rPr>
      </w:pPr>
      <w:r w:rsidRPr="00394996">
        <w:t xml:space="preserve">        </w:t>
      </w:r>
      <w:r w:rsidRPr="00394996">
        <w:rPr>
          <w:b/>
        </w:rPr>
        <w:t>Цели обучения предмету «Технология»: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формирование </w:t>
      </w:r>
      <w:r w:rsidRPr="00394996"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t>-представлений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воспитание </w:t>
      </w:r>
      <w:r w:rsidRPr="00394996"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B478DB" w:rsidRPr="00394996" w:rsidRDefault="00B478DB" w:rsidP="00394996">
      <w:pPr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394996">
        <w:rPr>
          <w:b/>
          <w:iCs/>
        </w:rPr>
        <w:t>Образовательные задачи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знакомство </w:t>
      </w:r>
      <w:r w:rsidRPr="00394996">
        <w:t>с различными видами декоративно-прикладного искусства, с технологиями производства;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освоение </w:t>
      </w:r>
      <w:r w:rsidRPr="00394996"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формирование </w:t>
      </w:r>
      <w:r w:rsidRPr="00394996"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ознакомление </w:t>
      </w:r>
      <w:r w:rsidRPr="00394996">
        <w:t>с миром профессий и их социальным значением, историей возникновения и развития;</w:t>
      </w:r>
    </w:p>
    <w:p w:rsidR="00B478DB" w:rsidRPr="00394996" w:rsidRDefault="00B478DB" w:rsidP="00394996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</w:t>
      </w:r>
      <w:r w:rsidRPr="00394996">
        <w:rPr>
          <w:b/>
          <w:i/>
          <w:iCs/>
        </w:rPr>
        <w:t>Воспитательные задачи</w:t>
      </w:r>
      <w:r>
        <w:rPr>
          <w:b/>
          <w:i/>
          <w:iCs/>
        </w:rPr>
        <w:t>: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формирование </w:t>
      </w:r>
      <w:r w:rsidRPr="00394996">
        <w:t>прочных мотивов и потребностей в обучении и самореализации;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-</w:t>
      </w:r>
      <w:r>
        <w:t xml:space="preserve"> </w:t>
      </w:r>
      <w:r w:rsidRPr="00394996">
        <w:rPr>
          <w:i/>
          <w:iCs/>
        </w:rPr>
        <w:t xml:space="preserve">развитие </w:t>
      </w:r>
      <w:r w:rsidRPr="00394996"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формирование </w:t>
      </w:r>
      <w:r w:rsidRPr="00394996">
        <w:t>и развитие нравственных, трудовых, эстетических, патриотических и других качеств личности ребёнка;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пробуждение </w:t>
      </w:r>
      <w:r w:rsidRPr="00394996">
        <w:t>творческой активности детей, стимулирование воображения, желания включаться в творческую деятельность;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 xml:space="preserve">-формирование </w:t>
      </w:r>
      <w:r w:rsidRPr="00394996">
        <w:t>интереса и любви к народному и декоративно-прикладному искусству, живописи, архитектуре и дизайну;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формирование </w:t>
      </w:r>
      <w:r w:rsidRPr="00394996"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воспитание </w:t>
      </w:r>
      <w:r w:rsidRPr="00394996"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B478DB" w:rsidRPr="00394996" w:rsidRDefault="00B478DB" w:rsidP="00394996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</w:t>
      </w:r>
      <w:r w:rsidRPr="00394996">
        <w:rPr>
          <w:b/>
          <w:i/>
          <w:iCs/>
        </w:rPr>
        <w:t>Развивающие задачи</w:t>
      </w:r>
      <w:r>
        <w:rPr>
          <w:b/>
          <w:i/>
          <w:iCs/>
        </w:rPr>
        <w:t>: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самостоятельного мышления, умения сравнивать, анализировать, формировать предварительный план действий;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речи, памяти, внимания;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сенсорной сферы: глазомер, форма, ориентирование в пространстве и т.д.;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двигательной сферы: моторика, пластика, двигательная сноровка и т.д.;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коммуникативной культуры ребёнка;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пространственного мышления;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эстетических представлений и критериев на основе художественно-конструкторской деятельности;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коммуникативной компетентности младших школьников на основе организации совместной продуктивной деятельности;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 w:rsidRPr="00394996">
        <w:rPr>
          <w:i/>
          <w:iCs/>
        </w:rPr>
        <w:t>-</w:t>
      </w:r>
      <w:r>
        <w:rPr>
          <w:i/>
          <w:iCs/>
        </w:rPr>
        <w:t xml:space="preserve"> </w:t>
      </w:r>
      <w:r w:rsidRPr="00394996">
        <w:rPr>
          <w:i/>
          <w:iCs/>
        </w:rPr>
        <w:t xml:space="preserve">развитие </w:t>
      </w:r>
      <w:r w:rsidRPr="00394996">
        <w:t>эстетических представлений и критериев на основе художественно-конструкторской деятельности.</w:t>
      </w:r>
    </w:p>
    <w:p w:rsidR="00B478DB" w:rsidRPr="00394996" w:rsidRDefault="00B478DB" w:rsidP="00394996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Pr="00394996">
        <w:rPr>
          <w:i/>
        </w:rPr>
        <w:t>В учебном плане ОУ</w:t>
      </w:r>
      <w:r w:rsidRPr="00394996">
        <w:t xml:space="preserve"> предмет «Технология» входит в образовательную область «Технология», где на изучение о</w:t>
      </w:r>
      <w:r>
        <w:t>тводится 34часа(1час в неделю 34</w:t>
      </w:r>
      <w:r w:rsidRPr="00394996">
        <w:t xml:space="preserve"> учебных недель</w:t>
      </w:r>
      <w:r>
        <w:t>) по календарному плану – графику 33 часа</w:t>
      </w:r>
      <w:r w:rsidRPr="00394996">
        <w:t>.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3</w:t>
      </w:r>
      <w:r w:rsidRPr="00394996">
        <w:rPr>
          <w:i/>
        </w:rPr>
        <w:t>.</w:t>
      </w:r>
      <w:r>
        <w:rPr>
          <w:i/>
        </w:rPr>
        <w:t xml:space="preserve"> </w:t>
      </w:r>
      <w:r w:rsidRPr="00394996">
        <w:rPr>
          <w:i/>
        </w:rPr>
        <w:t>Содержание</w:t>
      </w:r>
      <w:r w:rsidRPr="00394996">
        <w:t xml:space="preserve"> данной программы направлено на реализацию приоритетных направлений технологического (трудового) образования — приобщение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В результате дети в соответствии с их возрастными особенностями учатся обращаться с наиболее распространёнными материалами, такими как: пластилин, тесто для лепки, глина, бумага, ткань, нити, верёвки, проволока, фольга, природные материалы и пр., овладевают основными приёмами мастерства, достаточными для того, чтобы суметь за короткое время соответственно своему замыслу сделать своими руками без помощи взрослых полезную, эффектную, красивую поделку. </w:t>
      </w:r>
    </w:p>
    <w:p w:rsidR="00B478DB" w:rsidRPr="00394996" w:rsidRDefault="00B478DB" w:rsidP="00394996">
      <w:pPr>
        <w:spacing w:line="360" w:lineRule="auto"/>
        <w:ind w:firstLine="567"/>
        <w:jc w:val="both"/>
      </w:pPr>
      <w:r w:rsidRPr="00394996">
        <w:t xml:space="preserve">Характерной особенностью построения курса является концентрический принцип. Это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последующего года обучения тесно связан с материалом предыдущих лет обучения и логически продолжает его. </w:t>
      </w:r>
    </w:p>
    <w:p w:rsidR="00B478DB" w:rsidRPr="00394996" w:rsidRDefault="00B478DB" w:rsidP="00394996">
      <w:pPr>
        <w:spacing w:line="360" w:lineRule="auto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3467"/>
        <w:gridCol w:w="3507"/>
      </w:tblGrid>
      <w:tr w:rsidR="00B478DB" w:rsidRPr="00394996" w:rsidTr="000C5B62">
        <w:tc>
          <w:tcPr>
            <w:tcW w:w="508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№</w:t>
            </w:r>
          </w:p>
        </w:tc>
        <w:tc>
          <w:tcPr>
            <w:tcW w:w="346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название темы раздела</w:t>
            </w:r>
          </w:p>
        </w:tc>
        <w:tc>
          <w:tcPr>
            <w:tcW w:w="350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кол-во по программе</w:t>
            </w:r>
          </w:p>
        </w:tc>
      </w:tr>
      <w:tr w:rsidR="00B478DB" w:rsidRPr="00394996" w:rsidTr="000C5B62">
        <w:tc>
          <w:tcPr>
            <w:tcW w:w="508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1</w:t>
            </w:r>
          </w:p>
        </w:tc>
        <w:tc>
          <w:tcPr>
            <w:tcW w:w="346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Объемное конструирование из бумаги и других материалов</w:t>
            </w:r>
          </w:p>
        </w:tc>
        <w:tc>
          <w:tcPr>
            <w:tcW w:w="350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16</w:t>
            </w:r>
          </w:p>
        </w:tc>
      </w:tr>
      <w:tr w:rsidR="00B478DB" w:rsidRPr="00394996" w:rsidTr="000C5B62">
        <w:tc>
          <w:tcPr>
            <w:tcW w:w="508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2</w:t>
            </w:r>
          </w:p>
        </w:tc>
        <w:tc>
          <w:tcPr>
            <w:tcW w:w="346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Конструирование из природных и рукотворных материалов, знакомство с окружающим миром</w:t>
            </w:r>
          </w:p>
        </w:tc>
        <w:tc>
          <w:tcPr>
            <w:tcW w:w="350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14</w:t>
            </w:r>
          </w:p>
        </w:tc>
      </w:tr>
      <w:tr w:rsidR="00B478DB" w:rsidRPr="00394996" w:rsidTr="000C5B62">
        <w:tc>
          <w:tcPr>
            <w:tcW w:w="508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3</w:t>
            </w:r>
          </w:p>
        </w:tc>
        <w:tc>
          <w:tcPr>
            <w:tcW w:w="346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Работа с текстильными материалами</w:t>
            </w:r>
          </w:p>
        </w:tc>
        <w:tc>
          <w:tcPr>
            <w:tcW w:w="350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4</w:t>
            </w:r>
          </w:p>
        </w:tc>
      </w:tr>
      <w:tr w:rsidR="00B478DB" w:rsidRPr="00394996" w:rsidTr="000C5B62">
        <w:tc>
          <w:tcPr>
            <w:tcW w:w="508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</w:p>
        </w:tc>
        <w:tc>
          <w:tcPr>
            <w:tcW w:w="346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итого</w:t>
            </w:r>
          </w:p>
        </w:tc>
        <w:tc>
          <w:tcPr>
            <w:tcW w:w="3507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34</w:t>
            </w:r>
          </w:p>
        </w:tc>
      </w:tr>
    </w:tbl>
    <w:p w:rsidR="00B478DB" w:rsidRDefault="00B478DB" w:rsidP="00394996">
      <w:pPr>
        <w:spacing w:line="360" w:lineRule="auto"/>
        <w:ind w:right="432"/>
        <w:jc w:val="both"/>
      </w:pPr>
    </w:p>
    <w:p w:rsidR="00B478DB" w:rsidRPr="00394996" w:rsidRDefault="00B478DB" w:rsidP="00394996">
      <w:pPr>
        <w:spacing w:line="360" w:lineRule="auto"/>
        <w:jc w:val="both"/>
        <w:rPr>
          <w:color w:val="463607"/>
        </w:rPr>
      </w:pPr>
    </w:p>
    <w:p w:rsidR="00B478DB" w:rsidRPr="00394996" w:rsidRDefault="00B478DB" w:rsidP="00394996">
      <w:pPr>
        <w:tabs>
          <w:tab w:val="left" w:pos="1440"/>
        </w:tabs>
        <w:spacing w:line="360" w:lineRule="auto"/>
        <w:jc w:val="both"/>
      </w:pPr>
      <w:r w:rsidRPr="00394996">
        <w:rPr>
          <w:i/>
        </w:rPr>
        <w:t>6.Планирование контроля основного содержания программы</w:t>
      </w:r>
      <w:r w:rsidRPr="0039499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2127"/>
      </w:tblGrid>
      <w:tr w:rsidR="00B478DB" w:rsidRPr="00394996" w:rsidTr="000C5B62">
        <w:tc>
          <w:tcPr>
            <w:tcW w:w="675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№</w:t>
            </w:r>
          </w:p>
        </w:tc>
        <w:tc>
          <w:tcPr>
            <w:tcW w:w="396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Форма контроля</w:t>
            </w:r>
          </w:p>
        </w:tc>
        <w:tc>
          <w:tcPr>
            <w:tcW w:w="2127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Количество</w:t>
            </w:r>
          </w:p>
        </w:tc>
      </w:tr>
      <w:tr w:rsidR="00B478DB" w:rsidRPr="00394996" w:rsidTr="000C5B62">
        <w:tc>
          <w:tcPr>
            <w:tcW w:w="675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  <w:tc>
          <w:tcPr>
            <w:tcW w:w="3969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 xml:space="preserve">Итоговая практическая работа </w:t>
            </w:r>
          </w:p>
        </w:tc>
        <w:tc>
          <w:tcPr>
            <w:tcW w:w="2127" w:type="dxa"/>
          </w:tcPr>
          <w:p w:rsidR="00B478DB" w:rsidRPr="00394996" w:rsidRDefault="00B478DB" w:rsidP="000C5B62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4</w:t>
            </w:r>
          </w:p>
        </w:tc>
      </w:tr>
      <w:tr w:rsidR="00B478DB" w:rsidRPr="00394996" w:rsidTr="000C5B62">
        <w:tc>
          <w:tcPr>
            <w:tcW w:w="675" w:type="dxa"/>
          </w:tcPr>
          <w:p w:rsidR="00B478DB" w:rsidRPr="000C5B62" w:rsidRDefault="00B478DB" w:rsidP="000C5B62">
            <w:pPr>
              <w:tabs>
                <w:tab w:val="left" w:pos="14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C5B6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478DB" w:rsidRPr="000C5B62" w:rsidRDefault="00B478DB" w:rsidP="000C5B62">
            <w:pPr>
              <w:tabs>
                <w:tab w:val="left" w:pos="14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C5B6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2127" w:type="dxa"/>
          </w:tcPr>
          <w:p w:rsidR="00B478DB" w:rsidRPr="000C5B62" w:rsidRDefault="00B478DB" w:rsidP="000C5B62">
            <w:pPr>
              <w:tabs>
                <w:tab w:val="left" w:pos="144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78DB" w:rsidRDefault="00B478DB" w:rsidP="00394996">
      <w:pPr>
        <w:tabs>
          <w:tab w:val="left" w:pos="1440"/>
        </w:tabs>
        <w:spacing w:line="360" w:lineRule="auto"/>
        <w:jc w:val="both"/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78DB" w:rsidRPr="00394996" w:rsidRDefault="00B478DB" w:rsidP="00394996">
      <w:pPr>
        <w:pStyle w:val="msonormalbullet1gif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B478DB" w:rsidRDefault="00B478DB" w:rsidP="00394996">
      <w:pPr>
        <w:spacing w:line="360" w:lineRule="auto"/>
        <w:jc w:val="both"/>
        <w:rPr>
          <w:color w:val="2B2225"/>
          <w:shd w:val="clear" w:color="auto" w:fill="FFFFFF"/>
        </w:rPr>
      </w:pPr>
    </w:p>
    <w:p w:rsidR="00B478DB" w:rsidRDefault="00B478DB" w:rsidP="00394996">
      <w:pPr>
        <w:spacing w:line="360" w:lineRule="auto"/>
        <w:jc w:val="both"/>
        <w:rPr>
          <w:color w:val="2B2225"/>
          <w:shd w:val="clear" w:color="auto" w:fill="FFFFFF"/>
        </w:rPr>
      </w:pPr>
    </w:p>
    <w:p w:rsidR="00B478DB" w:rsidRDefault="00B478DB" w:rsidP="00394996">
      <w:pPr>
        <w:spacing w:line="360" w:lineRule="auto"/>
        <w:jc w:val="both"/>
        <w:rPr>
          <w:color w:val="2B2225"/>
          <w:shd w:val="clear" w:color="auto" w:fill="FFFFFF"/>
        </w:rPr>
      </w:pPr>
    </w:p>
    <w:p w:rsidR="00B478DB" w:rsidRPr="00394996" w:rsidRDefault="00B478DB" w:rsidP="00394996">
      <w:pPr>
        <w:spacing w:line="360" w:lineRule="auto"/>
        <w:jc w:val="both"/>
        <w:rPr>
          <w:color w:val="2B2225"/>
          <w:shd w:val="clear" w:color="auto" w:fill="FFFFFF"/>
        </w:rPr>
      </w:pPr>
    </w:p>
    <w:p w:rsidR="00B478DB" w:rsidRPr="00394996" w:rsidRDefault="00B478DB" w:rsidP="00394996">
      <w:pPr>
        <w:framePr w:wrap="around" w:vAnchor="page" w:hAnchor="page" w:x="2987" w:y="918"/>
        <w:spacing w:line="360" w:lineRule="auto"/>
        <w:jc w:val="both"/>
        <w:rPr>
          <w:b/>
          <w:bCs/>
        </w:rPr>
      </w:pPr>
    </w:p>
    <w:p w:rsidR="00B478DB" w:rsidRPr="00394996" w:rsidRDefault="00B478DB" w:rsidP="00394996">
      <w:pPr>
        <w:spacing w:line="360" w:lineRule="auto"/>
        <w:jc w:val="both"/>
        <w:rPr>
          <w:b/>
        </w:rPr>
      </w:pPr>
      <w:r>
        <w:rPr>
          <w:b/>
          <w:lang w:eastAsia="en-US"/>
        </w:rPr>
        <w:t xml:space="preserve">                        </w:t>
      </w:r>
      <w:r>
        <w:rPr>
          <w:b/>
        </w:rPr>
        <w:t>Аннотация к рабочей программе по математике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          </w:t>
      </w:r>
      <w:r>
        <w:rPr>
          <w:b/>
        </w:rPr>
        <w:t xml:space="preserve">          УМК</w:t>
      </w:r>
      <w:r w:rsidRPr="00394996">
        <w:rPr>
          <w:b/>
        </w:rPr>
        <w:t xml:space="preserve">  «Планета знаний»,</w:t>
      </w:r>
      <w:r>
        <w:rPr>
          <w:b/>
        </w:rPr>
        <w:t xml:space="preserve"> </w:t>
      </w:r>
      <w:r w:rsidRPr="00394996">
        <w:rPr>
          <w:b/>
        </w:rPr>
        <w:t>4 класс</w:t>
      </w:r>
    </w:p>
    <w:p w:rsidR="00B478DB" w:rsidRPr="00394996" w:rsidRDefault="00B478DB" w:rsidP="00394996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Нормативные документы:</w:t>
      </w:r>
    </w:p>
    <w:p w:rsidR="00B478DB" w:rsidRPr="009302EA" w:rsidRDefault="00B478DB" w:rsidP="00B45ABE">
      <w:pPr>
        <w:pStyle w:val="ListParagraph"/>
        <w:numPr>
          <w:ilvl w:val="0"/>
          <w:numId w:val="18"/>
        </w:numPr>
        <w:suppressAutoHyphens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>Федеральный государственный стандарт начального образовани</w:t>
      </w:r>
      <w:r>
        <w:rPr>
          <w:rFonts w:cs="Arial Unicode MS"/>
          <w:color w:val="000000"/>
          <w:sz w:val="24"/>
          <w:szCs w:val="24"/>
          <w:lang w:eastAsia="ar-SA"/>
        </w:rPr>
        <w:t>я.</w:t>
      </w:r>
    </w:p>
    <w:p w:rsidR="00B478DB" w:rsidRPr="009302EA" w:rsidRDefault="00B478DB" w:rsidP="00B45ABE">
      <w:pPr>
        <w:pStyle w:val="ListParagraph"/>
        <w:numPr>
          <w:ilvl w:val="0"/>
          <w:numId w:val="18"/>
        </w:numPr>
        <w:suppressAutoHyphens/>
        <w:spacing w:before="75"/>
        <w:jc w:val="both"/>
        <w:rPr>
          <w:rFonts w:cs="Arial Unicode MS"/>
          <w:color w:val="000000"/>
          <w:sz w:val="24"/>
          <w:szCs w:val="24"/>
          <w:lang w:eastAsia="ar-SA"/>
        </w:rPr>
      </w:pPr>
      <w:r w:rsidRPr="009302EA">
        <w:rPr>
          <w:rFonts w:cs="Arial Unicode MS"/>
          <w:color w:val="000000"/>
          <w:sz w:val="24"/>
          <w:szCs w:val="24"/>
          <w:lang w:eastAsia="ar-SA"/>
        </w:rPr>
        <w:t xml:space="preserve">Федеральный базисный учебный план и учебный план образовательного учреждения на 2017 – 2018 уч. </w:t>
      </w:r>
    </w:p>
    <w:p w:rsidR="00B478DB" w:rsidRPr="00394996" w:rsidRDefault="00B478DB" w:rsidP="00B45ABE">
      <w:pPr>
        <w:numPr>
          <w:ilvl w:val="0"/>
          <w:numId w:val="18"/>
        </w:numPr>
        <w:spacing w:line="360" w:lineRule="auto"/>
        <w:jc w:val="both"/>
      </w:pPr>
      <w:r w:rsidRPr="00394996">
        <w:t>Программы начального общего  образования. Система «Планета знаний»/составитель.М.И.Башмаков, М.Г.Нефедова –Москва: Издательский дом  «Астрель»,2011г.</w:t>
      </w:r>
    </w:p>
    <w:p w:rsidR="00B478DB" w:rsidRPr="00394996" w:rsidRDefault="00B478DB" w:rsidP="00394996">
      <w:pPr>
        <w:spacing w:line="360" w:lineRule="auto"/>
        <w:ind w:left="720"/>
        <w:jc w:val="both"/>
        <w:rPr>
          <w:b/>
        </w:rPr>
      </w:pPr>
      <w:r w:rsidRPr="00394996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Pr="00394996">
        <w:rPr>
          <w:b/>
        </w:rPr>
        <w:t xml:space="preserve">  «Математика»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 xml:space="preserve">  1.</w:t>
      </w:r>
      <w:r>
        <w:t xml:space="preserve"> </w:t>
      </w:r>
      <w:r w:rsidRPr="00394996">
        <w:t xml:space="preserve">Курс направлен на реализацию </w:t>
      </w:r>
      <w:r w:rsidRPr="00394996">
        <w:rPr>
          <w:b/>
          <w:bCs/>
          <w:i/>
          <w:iCs/>
        </w:rPr>
        <w:t>целей обучения математике</w:t>
      </w:r>
      <w:r w:rsidRPr="00394996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</w:t>
      </w:r>
      <w:r w:rsidRPr="00394996">
        <w:rPr>
          <w:b/>
        </w:rPr>
        <w:t>задач</w:t>
      </w:r>
      <w:r w:rsidRPr="00394996">
        <w:t xml:space="preserve">, решаемых в рамках данного курса и направленных на достижение поставленных целей. </w:t>
      </w:r>
    </w:p>
    <w:p w:rsidR="00B478DB" w:rsidRPr="00394996" w:rsidRDefault="00B478DB" w:rsidP="00394996">
      <w:pPr>
        <w:spacing w:line="360" w:lineRule="auto"/>
        <w:jc w:val="both"/>
        <w:rPr>
          <w:i/>
        </w:rPr>
      </w:pPr>
      <w:r>
        <w:rPr>
          <w:i/>
        </w:rPr>
        <w:t xml:space="preserve">     </w:t>
      </w:r>
      <w:r w:rsidRPr="00394996">
        <w:rPr>
          <w:i/>
        </w:rPr>
        <w:t>Учебные: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B478DB" w:rsidRPr="00394996" w:rsidRDefault="00B478DB" w:rsidP="00394996">
      <w:pPr>
        <w:spacing w:line="360" w:lineRule="auto"/>
        <w:jc w:val="both"/>
        <w:rPr>
          <w:i/>
        </w:rPr>
      </w:pPr>
      <w:r>
        <w:rPr>
          <w:i/>
        </w:rPr>
        <w:t xml:space="preserve">     </w:t>
      </w:r>
      <w:r w:rsidRPr="00394996">
        <w:rPr>
          <w:i/>
        </w:rPr>
        <w:t>Развивающие: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развитие логического мышления — основы успешного освоения знаний по математике и другим учебным предметам;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B478DB" w:rsidRPr="00394996" w:rsidRDefault="00B478DB" w:rsidP="00394996">
      <w:pPr>
        <w:spacing w:line="360" w:lineRule="auto"/>
        <w:jc w:val="both"/>
        <w:rPr>
          <w:i/>
        </w:rPr>
      </w:pPr>
      <w:r>
        <w:rPr>
          <w:i/>
        </w:rPr>
        <w:t xml:space="preserve">     </w:t>
      </w:r>
      <w:r w:rsidRPr="00394996">
        <w:rPr>
          <w:i/>
        </w:rPr>
        <w:t>Общеучебные: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 доступном уровне навыков самостоятельной познавательной деятельности;</w:t>
      </w:r>
    </w:p>
    <w:p w:rsidR="00B478DB" w:rsidRPr="00394996" w:rsidRDefault="00B478DB" w:rsidP="00394996">
      <w:pPr>
        <w:spacing w:line="360" w:lineRule="auto"/>
        <w:jc w:val="both"/>
      </w:pPr>
      <w:r w:rsidRPr="00394996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</w:t>
      </w:r>
    </w:p>
    <w:p w:rsidR="00B478DB" w:rsidRPr="00394996" w:rsidRDefault="00B478DB" w:rsidP="00394996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</w:pPr>
      <w:r w:rsidRPr="00394996">
        <w:t>2</w:t>
      </w:r>
      <w:r w:rsidRPr="00394996">
        <w:rPr>
          <w:i/>
        </w:rPr>
        <w:t>.</w:t>
      </w:r>
      <w:r>
        <w:rPr>
          <w:i/>
        </w:rPr>
        <w:t xml:space="preserve"> </w:t>
      </w:r>
      <w:r w:rsidRPr="00394996">
        <w:rPr>
          <w:i/>
        </w:rPr>
        <w:t>В учебном плане</w:t>
      </w:r>
      <w:r w:rsidRPr="00394996">
        <w:t xml:space="preserve"> ОУ предмет «Математика» входит в образовательную область «Математика и информатика», где на изучение данного предмета в 4 классе отводит</w:t>
      </w:r>
      <w:r>
        <w:t>ся 136 часов (4 часа в неделю 34</w:t>
      </w:r>
      <w:r w:rsidRPr="00394996">
        <w:t xml:space="preserve"> учебных недель</w:t>
      </w:r>
      <w:r>
        <w:t>), по календарному плану – графику 134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3563"/>
        <w:gridCol w:w="3072"/>
      </w:tblGrid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№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Название раздела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Кол-во часов по программе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1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Числа и величины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25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2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Арифметические действия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35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3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Текстовые задачи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40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4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Геометрические</w:t>
            </w:r>
            <w:r>
              <w:t xml:space="preserve"> фигуры</w:t>
            </w:r>
            <w:r w:rsidRPr="00394996">
              <w:t xml:space="preserve"> </w:t>
            </w:r>
            <w:r>
              <w:t xml:space="preserve">и </w:t>
            </w:r>
            <w:r w:rsidRPr="00394996">
              <w:t>величины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30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5</w:t>
            </w: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Работа с данными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4</w:t>
            </w:r>
          </w:p>
        </w:tc>
      </w:tr>
      <w:tr w:rsidR="00B478DB" w:rsidRPr="00394996" w:rsidTr="000C5B62">
        <w:tc>
          <w:tcPr>
            <w:tcW w:w="639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</w:p>
        </w:tc>
        <w:tc>
          <w:tcPr>
            <w:tcW w:w="3563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 w:rsidRPr="00394996">
              <w:t>Итого</w:t>
            </w:r>
          </w:p>
        </w:tc>
        <w:tc>
          <w:tcPr>
            <w:tcW w:w="3072" w:type="dxa"/>
          </w:tcPr>
          <w:p w:rsidR="00B478DB" w:rsidRPr="00394996" w:rsidRDefault="00B478DB" w:rsidP="000C5B62">
            <w:pPr>
              <w:pStyle w:val="msonormalbullet1gif"/>
              <w:widowControl w:val="0"/>
              <w:spacing w:before="0" w:beforeAutospacing="0" w:after="0" w:afterAutospacing="0" w:line="360" w:lineRule="auto"/>
              <w:contextualSpacing/>
              <w:jc w:val="both"/>
            </w:pPr>
            <w:r>
              <w:t>134</w:t>
            </w:r>
          </w:p>
        </w:tc>
      </w:tr>
    </w:tbl>
    <w:p w:rsidR="00B478DB" w:rsidRPr="00394996" w:rsidRDefault="00B478DB" w:rsidP="00394996">
      <w:pPr>
        <w:pStyle w:val="msonormalbullet1gif"/>
        <w:widowControl w:val="0"/>
        <w:spacing w:before="0" w:beforeAutospacing="0" w:after="0" w:afterAutospacing="0" w:line="360" w:lineRule="auto"/>
        <w:contextualSpacing/>
        <w:jc w:val="both"/>
      </w:pPr>
    </w:p>
    <w:p w:rsidR="00B478DB" w:rsidRPr="00394996" w:rsidRDefault="00B478DB" w:rsidP="00394996">
      <w:pPr>
        <w:tabs>
          <w:tab w:val="left" w:pos="1440"/>
        </w:tabs>
        <w:spacing w:line="360" w:lineRule="auto"/>
        <w:jc w:val="both"/>
      </w:pPr>
      <w:r w:rsidRPr="00394996">
        <w:rPr>
          <w:i/>
        </w:rPr>
        <w:t>6.Планирование контроля основного содержания программы</w:t>
      </w:r>
      <w:r w:rsidRPr="003949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417"/>
      </w:tblGrid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№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Форма контроля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кол-во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Входной контроль (конт.раб)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2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Проверочные работы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3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3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Контрольные работы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5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4</w:t>
            </w: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Практическая работа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1</w:t>
            </w:r>
          </w:p>
        </w:tc>
      </w:tr>
      <w:tr w:rsidR="00B478DB" w:rsidRPr="00394996" w:rsidTr="00394996">
        <w:tc>
          <w:tcPr>
            <w:tcW w:w="8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</w:p>
        </w:tc>
        <w:tc>
          <w:tcPr>
            <w:tcW w:w="3544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 w:rsidRPr="00394996">
              <w:t>Итого</w:t>
            </w:r>
          </w:p>
        </w:tc>
        <w:tc>
          <w:tcPr>
            <w:tcW w:w="1417" w:type="dxa"/>
          </w:tcPr>
          <w:p w:rsidR="00B478DB" w:rsidRPr="00394996" w:rsidRDefault="00B478DB" w:rsidP="00394996">
            <w:pPr>
              <w:tabs>
                <w:tab w:val="left" w:pos="1440"/>
              </w:tabs>
              <w:spacing w:line="360" w:lineRule="auto"/>
              <w:jc w:val="both"/>
            </w:pPr>
            <w:r>
              <w:t>10</w:t>
            </w:r>
          </w:p>
        </w:tc>
      </w:tr>
    </w:tbl>
    <w:p w:rsidR="00B478DB" w:rsidRDefault="00B478DB" w:rsidP="00394996">
      <w:pPr>
        <w:tabs>
          <w:tab w:val="left" w:pos="1440"/>
        </w:tabs>
        <w:spacing w:line="360" w:lineRule="auto"/>
        <w:jc w:val="both"/>
      </w:pPr>
    </w:p>
    <w:p w:rsidR="00B478DB" w:rsidRDefault="00B478DB" w:rsidP="001638DA">
      <w:pPr>
        <w:spacing w:line="360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       </w:t>
      </w: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01598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                   Аннотация к рабочей программе по </w:t>
      </w:r>
      <w:r>
        <w:rPr>
          <w:b/>
          <w:bCs/>
          <w:color w:val="000000"/>
        </w:rPr>
        <w:t>музыке</w:t>
      </w:r>
    </w:p>
    <w:p w:rsidR="00B478DB" w:rsidRPr="00394996" w:rsidRDefault="00B478DB" w:rsidP="00015982">
      <w:pPr>
        <w:spacing w:line="360" w:lineRule="auto"/>
        <w:jc w:val="both"/>
        <w:rPr>
          <w:b/>
        </w:rPr>
      </w:pPr>
    </w:p>
    <w:p w:rsidR="00B478DB" w:rsidRPr="00394996" w:rsidRDefault="00B478DB" w:rsidP="00015982">
      <w:pPr>
        <w:spacing w:line="360" w:lineRule="auto"/>
        <w:jc w:val="both"/>
        <w:rPr>
          <w:b/>
        </w:rPr>
      </w:pPr>
      <w:r w:rsidRPr="00394996">
        <w:rPr>
          <w:b/>
        </w:rPr>
        <w:t xml:space="preserve">                        </w:t>
      </w:r>
      <w:r>
        <w:rPr>
          <w:b/>
        </w:rPr>
        <w:t xml:space="preserve">                         УМК</w:t>
      </w:r>
      <w:r w:rsidRPr="00394996">
        <w:rPr>
          <w:b/>
        </w:rPr>
        <w:t xml:space="preserve">  «Планета знаний»,</w:t>
      </w:r>
      <w:r>
        <w:rPr>
          <w:b/>
        </w:rPr>
        <w:t xml:space="preserve"> </w:t>
      </w:r>
      <w:r w:rsidRPr="00394996">
        <w:rPr>
          <w:b/>
        </w:rPr>
        <w:t>4 класс</w:t>
      </w: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учебного предмета «Музыка» составлена в соответствии с требованиями федерального  государственного стандарта начального общего образования и примерной программы по музыке на основе программы «Музыка», авт. Т.И. Бакланова (УМК «Планета знаний»).</w:t>
      </w: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 34 часа в год в 4 классе ( 1 час в неделю), согласно календарному плану графику 33 часа.</w:t>
      </w: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цель программы — формирование и развитие музыкальной культуры учащихся как одного из компонентов общей культуры личности.</w:t>
      </w: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Достижение данной цели предусматривает:</w:t>
      </w:r>
    </w:p>
    <w:p w:rsidR="00B478DB" w:rsidRDefault="00B478DB" w:rsidP="00015982">
      <w:pPr>
        <w:pStyle w:val="NormalWeb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культуры музыкального восприятия у младших школьников: приобретение опыта музыкально-слушательской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 др.;</w:t>
      </w:r>
    </w:p>
    <w:p w:rsidR="00B478DB" w:rsidRDefault="00B478DB" w:rsidP="00015982">
      <w:pPr>
        <w:pStyle w:val="NormalWeb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музицирования, выявление и развитие музыкальных способностей, потребности в различных видах музыкально-исполнительской деятельности, певческих умений и навыков, первоначальных навыков элементарного музицирования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B478DB" w:rsidRDefault="00B478DB" w:rsidP="00015982">
      <w:pPr>
        <w:pStyle w:val="NormalWeb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музыкально-творческой культуры 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B478DB" w:rsidRDefault="00B478DB" w:rsidP="00015982">
      <w:pPr>
        <w:pStyle w:val="NormalWeb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B478DB" w:rsidRDefault="00B478DB" w:rsidP="00015982">
      <w:pPr>
        <w:pStyle w:val="NormalWeb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музыкально-релаксационной культуры: освоение детьми доступных им приёмов снятия психического и мышечного напряжения в процессе выполнения разнообразных музыкально-терапевтических упражнений (например, развитие певческого дыхания с использованием методов дыхательной терапии, развитие певческих навыков звукоизвлечения и звуковедения с использованием методов звукотерапии, развитие музыкального восприятия и творческого воображения с использованием методов музыкальной терапии).</w:t>
      </w:r>
    </w:p>
    <w:p w:rsidR="00B478DB" w:rsidRDefault="00B478DB" w:rsidP="0001598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Содержание и уровень развития каждого из компонентов музыкальной культуры личности неразрывно связаны с </w:t>
      </w:r>
      <w:r w:rsidRPr="00FE3141">
        <w:rPr>
          <w:i/>
          <w:iCs/>
          <w:color w:val="333333"/>
        </w:rPr>
        <w:t>музыкальной направленностью </w:t>
      </w:r>
      <w:r w:rsidRPr="00FE3141">
        <w:rPr>
          <w:color w:val="333333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 </w:t>
      </w:r>
      <w:r w:rsidRPr="00FE3141">
        <w:rPr>
          <w:i/>
          <w:iCs/>
          <w:color w:val="333333"/>
        </w:rPr>
        <w:t>способностей</w:t>
      </w:r>
      <w:r w:rsidRPr="00FE3141">
        <w:rPr>
          <w:color w:val="333333"/>
        </w:rPr>
        <w:t>. Музыкальное образование обладает большим потенциалом для развития </w:t>
      </w:r>
      <w:r w:rsidRPr="00FE3141">
        <w:rPr>
          <w:i/>
          <w:iCs/>
          <w:color w:val="333333"/>
        </w:rPr>
        <w:t>музыкальных, творческих и духовных способностей </w:t>
      </w:r>
      <w:r w:rsidRPr="00FE3141">
        <w:rPr>
          <w:color w:val="333333"/>
        </w:rPr>
        <w:t>учащихся.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i/>
          <w:iCs/>
          <w:color w:val="333333"/>
        </w:rPr>
        <w:t>Основные цели изучения музыки в начальной школе:</w:t>
      </w:r>
    </w:p>
    <w:p w:rsidR="00B478DB" w:rsidRPr="00FE3141" w:rsidRDefault="00B478DB" w:rsidP="0001598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формирование основ музыкальной культуры через эмоциональное, активное восприятие музыки;</w:t>
      </w:r>
    </w:p>
    <w:p w:rsidR="00B478DB" w:rsidRPr="00FE3141" w:rsidRDefault="00B478DB" w:rsidP="0001598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478DB" w:rsidRPr="00FE3141" w:rsidRDefault="00B478DB" w:rsidP="0001598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- творческих способностей в различных видах музыкальной деятельности;</w:t>
      </w:r>
    </w:p>
    <w:p w:rsidR="00B478DB" w:rsidRPr="00FE3141" w:rsidRDefault="00B478DB" w:rsidP="0001598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освоение музыкальных произведений и знаний о музыке;</w:t>
      </w:r>
    </w:p>
    <w:p w:rsidR="00B478DB" w:rsidRPr="00FE3141" w:rsidRDefault="00B478DB" w:rsidP="0001598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овладение практическими умениями и навыками в учебно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Программой предусмотрено обучение музыке с первого по четвёртый классы в общей учебно - игровой форме — воображаемого путешествия по Музыкальному миру по следующим образовательным маршрутам (сквозным темам года):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1. </w:t>
      </w:r>
      <w:r w:rsidRPr="00FE3141">
        <w:rPr>
          <w:b/>
          <w:bCs/>
          <w:i/>
          <w:iCs/>
          <w:color w:val="333333"/>
        </w:rPr>
        <w:t>«Где музыка берёт начало?»:</w:t>
      </w:r>
      <w:r w:rsidRPr="00FE3141">
        <w:rPr>
          <w:color w:val="333333"/>
        </w:rPr>
        <w:t> путешествие по миру звуков, ритмов, мелодий и музыкальных образов (1 класс).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2. </w:t>
      </w:r>
      <w:r w:rsidRPr="00FE3141">
        <w:rPr>
          <w:b/>
          <w:bCs/>
          <w:i/>
          <w:iCs/>
          <w:color w:val="333333"/>
        </w:rPr>
        <w:t>«Волшебные силы музыки»:</w:t>
      </w:r>
      <w:r w:rsidRPr="00FE3141">
        <w:rPr>
          <w:color w:val="333333"/>
        </w:rPr>
        <w:t> знакомство с особенностями музыки как вида искусства, с её создателями и исполнителями (2 класс).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3. </w:t>
      </w:r>
      <w:r w:rsidRPr="00FE3141">
        <w:rPr>
          <w:b/>
          <w:bCs/>
          <w:i/>
          <w:iCs/>
          <w:color w:val="333333"/>
        </w:rPr>
        <w:t>«Где живёт музыка?»:</w:t>
      </w:r>
      <w:r w:rsidRPr="00FE3141">
        <w:rPr>
          <w:color w:val="333333"/>
        </w:rPr>
        <w:t> путешествие по концерным залам, музыкальным театрам и музеям (3 класс).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4. </w:t>
      </w:r>
      <w:r w:rsidRPr="00FE3141">
        <w:rPr>
          <w:b/>
          <w:bCs/>
          <w:i/>
          <w:iCs/>
          <w:color w:val="333333"/>
        </w:rPr>
        <w:t>«Музыкальная жизнь разных стран и народов»:</w:t>
      </w:r>
      <w:r w:rsidRPr="00FE3141">
        <w:rPr>
          <w:color w:val="333333"/>
        </w:rPr>
        <w:t> музыкальное путешествие по России и странам Европы (4 класс).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 xml:space="preserve">В соответствии с этими образовательными маршрутами 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В </w:t>
      </w:r>
      <w:r w:rsidRPr="002421C9">
        <w:rPr>
          <w:bCs/>
          <w:color w:val="333333"/>
        </w:rPr>
        <w:t>4 классе</w:t>
      </w:r>
      <w:r w:rsidRPr="00FE3141">
        <w:rPr>
          <w:b/>
          <w:bCs/>
          <w:color w:val="333333"/>
        </w:rPr>
        <w:t> </w:t>
      </w:r>
      <w:r w:rsidRPr="00FE3141">
        <w:rPr>
          <w:color w:val="333333"/>
        </w:rPr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жанрами музыкального искусства (народного, классического и современного), с его создателями и исполнителями.</w:t>
      </w:r>
    </w:p>
    <w:p w:rsidR="00B478DB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 xml:space="preserve">Особое внимание уделено знакомству детей с камерной вокальной и инструментальной музыкой, с крупными музыкально - сценическими формами: детскими операми, балетами, опереттами и мюзиклами 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Таким образом, в программе «Музыка» для 1–4 классов в полной мере представлены все </w:t>
      </w:r>
      <w:r w:rsidRPr="00FE3141">
        <w:rPr>
          <w:i/>
          <w:iCs/>
          <w:color w:val="333333"/>
        </w:rPr>
        <w:t>содержательные линии,</w:t>
      </w:r>
      <w:r w:rsidRPr="00FE3141">
        <w:rPr>
          <w:color w:val="333333"/>
        </w:rPr>
        <w:t> предусмотренные Федеральным государственным образовательным стандартом для начальной школы.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i/>
          <w:iCs/>
          <w:color w:val="333333"/>
        </w:rPr>
        <w:t>Музыкальные способности: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музыкальный слух;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музыкальная память;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чувство ритма;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певческие данные.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i/>
          <w:iCs/>
          <w:color w:val="333333"/>
        </w:rPr>
        <w:t>Творческие способности</w:t>
      </w:r>
      <w:r w:rsidRPr="00FE3141">
        <w:rPr>
          <w:color w:val="333333"/>
        </w:rPr>
        <w:t> 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и авторской музыкальной деятельности.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i/>
          <w:iCs/>
          <w:color w:val="333333"/>
        </w:rPr>
        <w:t>Духовные способности</w:t>
      </w:r>
      <w:r w:rsidRPr="00FE3141">
        <w:rPr>
          <w:color w:val="333333"/>
        </w:rPr>
        <w:t> личности - способности, которые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Таким образом, музыкальное образование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Этому способствует целостная </w:t>
      </w:r>
      <w:r w:rsidRPr="00FE3141">
        <w:rPr>
          <w:b/>
          <w:bCs/>
          <w:color w:val="333333"/>
        </w:rPr>
        <w:t>система задач музыкального образования</w:t>
      </w:r>
      <w:r w:rsidRPr="00FE3141">
        <w:rPr>
          <w:color w:val="333333"/>
        </w:rPr>
        <w:t>:</w:t>
      </w:r>
    </w:p>
    <w:p w:rsidR="00B478DB" w:rsidRPr="00FE3141" w:rsidRDefault="00B478DB" w:rsidP="00015982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i/>
          <w:iCs/>
          <w:color w:val="333333"/>
        </w:rPr>
        <w:t>Формирование музыкально – информационной культуры личности: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воспитание музыкально – познавательных потребностей и интересов;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приобретение основ музыкально – теоретических и музыкально – исторических знаний;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b/>
          <w:bCs/>
          <w:color w:val="333333"/>
        </w:rPr>
        <w:t>2</w:t>
      </w:r>
      <w:r w:rsidRPr="00FE3141">
        <w:rPr>
          <w:color w:val="333333"/>
        </w:rPr>
        <w:t>. </w:t>
      </w:r>
      <w:r w:rsidRPr="00FE3141">
        <w:rPr>
          <w:b/>
          <w:bCs/>
          <w:i/>
          <w:iCs/>
          <w:color w:val="333333"/>
        </w:rPr>
        <w:t>Формирование культуры музыкального восприятия: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приобретение опыта музыкально – слушательской деятельности и новых музыкальных впечатлений;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формирование потребности в восприятии музыки;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воспитание адекватных эмоциональных реакций на музыку;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развитие интереса к слушанию народной музыки и шедевров музыкальной классики;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воспитание музыкального вкуса;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3. </w:t>
      </w:r>
      <w:r w:rsidRPr="00FE3141">
        <w:rPr>
          <w:b/>
          <w:bCs/>
          <w:i/>
          <w:iCs/>
          <w:color w:val="333333"/>
        </w:rPr>
        <w:t>Формирование и развитие музыкально – исполнительской культуры обучающихся: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приобретение опыта хорового, ансамблевого и сольного пения, а также элементарного музицирования;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выявление и развитие музыкальных способностей обучающихся;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навыков элементарного музицирования и импровизации на детских и простейших народных инструментах.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4. </w:t>
      </w:r>
      <w:r w:rsidRPr="00FE3141">
        <w:rPr>
          <w:b/>
          <w:bCs/>
          <w:i/>
          <w:iCs/>
          <w:color w:val="333333"/>
        </w:rPr>
        <w:t>Формирование музыкально – релаксационной культуры: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звукотерапии, развития музыкального восприятия и творческого воображения с использованием возможностей музыкальной терапии).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5. </w:t>
      </w:r>
      <w:r w:rsidRPr="00FE3141">
        <w:rPr>
          <w:b/>
          <w:bCs/>
          <w:i/>
          <w:iCs/>
          <w:color w:val="333333"/>
        </w:rPr>
        <w:t>Формирование и развитие творческих способностей обучающихся</w:t>
      </w:r>
      <w:r w:rsidRPr="00FE3141">
        <w:rPr>
          <w:color w:val="333333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3141">
        <w:rPr>
          <w:color w:val="333333"/>
        </w:rPr>
        <w:t>6. </w:t>
      </w:r>
      <w:r w:rsidRPr="00FE3141">
        <w:rPr>
          <w:b/>
          <w:bCs/>
          <w:i/>
          <w:iCs/>
          <w:color w:val="333333"/>
        </w:rPr>
        <w:t>Формирование и развитие духовных способностей личности</w:t>
      </w:r>
      <w:r w:rsidRPr="00FE3141">
        <w:rPr>
          <w:color w:val="333333"/>
        </w:rPr>
        <w:t> 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</w:t>
      </w:r>
    </w:p>
    <w:p w:rsidR="00B478DB" w:rsidRPr="00FE3141" w:rsidRDefault="00B478DB" w:rsidP="0001598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Pr="00364441" w:rsidRDefault="00B478DB" w:rsidP="00364441">
      <w:pPr>
        <w:shd w:val="clear" w:color="auto" w:fill="FFFFFF"/>
        <w:spacing w:before="100" w:beforeAutospacing="1" w:after="15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</w:t>
      </w:r>
      <w:r w:rsidRPr="00364441">
        <w:rPr>
          <w:b/>
          <w:bCs/>
          <w:color w:val="000000"/>
          <w:sz w:val="27"/>
          <w:szCs w:val="27"/>
        </w:rPr>
        <w:t>ннотация к рабочей программе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«Физическая культура» 4 класс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jc w:val="center"/>
        <w:rPr>
          <w:rFonts w:ascii="Open Sans" w:hAnsi="Open Sans"/>
          <w:color w:val="000000"/>
          <w:sz w:val="21"/>
          <w:szCs w:val="21"/>
        </w:rPr>
      </w:pP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rFonts w:ascii="Open Sans" w:hAnsi="Open Sans"/>
          <w:color w:val="000000"/>
          <w:sz w:val="21"/>
          <w:szCs w:val="21"/>
        </w:rPr>
      </w:pPr>
      <w:r w:rsidRPr="00364441">
        <w:rPr>
          <w:color w:val="000000"/>
        </w:rPr>
        <w:t>Рабочая программа учебного предмета «Физическая культура» составлена в соответствии с треб</w:t>
      </w:r>
      <w:r>
        <w:rPr>
          <w:color w:val="000000"/>
        </w:rPr>
        <w:t xml:space="preserve">ованиями федерального </w:t>
      </w:r>
      <w:r w:rsidRPr="00364441">
        <w:rPr>
          <w:color w:val="000000"/>
        </w:rPr>
        <w:t xml:space="preserve"> государственного стандарта начального общего образования</w:t>
      </w:r>
      <w:r>
        <w:rPr>
          <w:color w:val="000000"/>
        </w:rPr>
        <w:t xml:space="preserve"> </w:t>
      </w:r>
      <w:r w:rsidRPr="00364441">
        <w:rPr>
          <w:color w:val="000000"/>
        </w:rPr>
        <w:t xml:space="preserve"> на основе программы «Физическая культура», авт. авт. Т.С. Лисицкая (УМК «Планета знаний»). 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color w:val="000000"/>
        </w:rPr>
      </w:pPr>
      <w:r w:rsidRPr="00364441">
        <w:rPr>
          <w:color w:val="000000"/>
        </w:rPr>
        <w:t xml:space="preserve">Программа </w:t>
      </w:r>
      <w:r>
        <w:rPr>
          <w:color w:val="000000"/>
        </w:rPr>
        <w:t>рассчитана на 102 часа в год в 4</w:t>
      </w:r>
      <w:r w:rsidRPr="00364441">
        <w:rPr>
          <w:color w:val="000000"/>
        </w:rPr>
        <w:t xml:space="preserve"> классе</w:t>
      </w:r>
      <w:r>
        <w:rPr>
          <w:color w:val="000000"/>
        </w:rPr>
        <w:t xml:space="preserve"> по календарному плану – графику 99 часов</w:t>
      </w:r>
      <w:r w:rsidRPr="00364441">
        <w:rPr>
          <w:color w:val="000000"/>
        </w:rPr>
        <w:t xml:space="preserve"> ( 3 часа в неделю)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rFonts w:ascii="Open Sans" w:hAnsi="Open Sans"/>
          <w:color w:val="000000"/>
          <w:sz w:val="21"/>
          <w:szCs w:val="21"/>
        </w:rPr>
      </w:pP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rFonts w:ascii="Open Sans" w:hAnsi="Open Sans"/>
          <w:color w:val="000000"/>
          <w:sz w:val="21"/>
          <w:szCs w:val="21"/>
        </w:rPr>
      </w:pPr>
      <w:r w:rsidRPr="00364441">
        <w:rPr>
          <w:color w:val="000000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воспитание высоких нравственных качеств. 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  <w:r w:rsidRPr="00364441">
        <w:rPr>
          <w:b/>
          <w:bCs/>
          <w:color w:val="000000"/>
        </w:rPr>
        <w:t xml:space="preserve"> 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rFonts w:ascii="Open Sans" w:hAnsi="Open Sans"/>
          <w:color w:val="000000"/>
          <w:sz w:val="21"/>
          <w:szCs w:val="21"/>
        </w:rPr>
      </w:pPr>
      <w:r w:rsidRPr="00364441">
        <w:rPr>
          <w:b/>
          <w:bCs/>
          <w:color w:val="000000"/>
        </w:rPr>
        <w:t>Цель изучения курса</w:t>
      </w:r>
      <w:r w:rsidRPr="00364441">
        <w:rPr>
          <w:color w:val="000000"/>
        </w:rPr>
        <w:t>: является гармоничное развитие учащихся, формирование</w:t>
      </w:r>
      <w:r>
        <w:rPr>
          <w:color w:val="000000"/>
        </w:rPr>
        <w:t xml:space="preserve"> первоначальных представлений о значении физической культуры для укрепления здоровья человека, о ее позитивном влиянии на человека, </w:t>
      </w:r>
      <w:bookmarkStart w:id="0" w:name="_GoBack"/>
      <w:bookmarkEnd w:id="0"/>
      <w:r>
        <w:rPr>
          <w:color w:val="000000"/>
        </w:rPr>
        <w:t xml:space="preserve">о физической культуре и здоровье как факторах успешной учебы и социализации. </w:t>
      </w:r>
    </w:p>
    <w:p w:rsidR="00B478DB" w:rsidRPr="00364441" w:rsidRDefault="00B478DB" w:rsidP="00364441">
      <w:pPr>
        <w:shd w:val="clear" w:color="auto" w:fill="FFFFFF"/>
        <w:spacing w:before="100" w:beforeAutospacing="1" w:after="150"/>
        <w:rPr>
          <w:rFonts w:ascii="Open Sans" w:hAnsi="Open Sans"/>
          <w:color w:val="000000"/>
          <w:sz w:val="21"/>
          <w:szCs w:val="21"/>
        </w:rPr>
      </w:pPr>
      <w:r w:rsidRPr="00364441">
        <w:rPr>
          <w:b/>
          <w:bCs/>
          <w:color w:val="000000"/>
        </w:rPr>
        <w:t>Структура курса</w:t>
      </w:r>
      <w:r w:rsidRPr="00364441">
        <w:rPr>
          <w:color w:val="000000"/>
        </w:rPr>
        <w:t xml:space="preserve">: </w:t>
      </w:r>
    </w:p>
    <w:p w:rsidR="00B478DB" w:rsidRDefault="00B478DB" w:rsidP="001638DA">
      <w:pPr>
        <w:spacing w:line="360" w:lineRule="auto"/>
        <w:rPr>
          <w:color w:val="000000"/>
        </w:rPr>
      </w:pPr>
      <w:r>
        <w:rPr>
          <w:color w:val="000000"/>
        </w:rPr>
        <w:t>* Основы знаний о физической культуре – 7 ч.</w:t>
      </w:r>
    </w:p>
    <w:p w:rsidR="00B478DB" w:rsidRDefault="00B478DB" w:rsidP="001638DA">
      <w:pPr>
        <w:spacing w:line="360" w:lineRule="auto"/>
        <w:rPr>
          <w:color w:val="000000"/>
        </w:rPr>
      </w:pPr>
      <w:r>
        <w:rPr>
          <w:color w:val="000000"/>
        </w:rPr>
        <w:t>* Физическое совершенствование – на каждом уроке.</w:t>
      </w:r>
    </w:p>
    <w:p w:rsidR="00B478DB" w:rsidRDefault="00B478DB" w:rsidP="001638DA">
      <w:pPr>
        <w:spacing w:line="360" w:lineRule="auto"/>
        <w:rPr>
          <w:color w:val="000000"/>
        </w:rPr>
      </w:pPr>
      <w:r>
        <w:rPr>
          <w:color w:val="000000"/>
        </w:rPr>
        <w:t>*Легкая атлетика -  58 ч</w:t>
      </w:r>
    </w:p>
    <w:p w:rsidR="00B478DB" w:rsidRDefault="00B478DB" w:rsidP="001638DA">
      <w:pPr>
        <w:spacing w:line="360" w:lineRule="auto"/>
        <w:rPr>
          <w:color w:val="000000"/>
        </w:rPr>
      </w:pPr>
      <w:r>
        <w:rPr>
          <w:color w:val="000000"/>
        </w:rPr>
        <w:t>*Гимнастика с основами акробатики – 18 ч.</w:t>
      </w:r>
    </w:p>
    <w:p w:rsidR="00B478DB" w:rsidRDefault="00B478DB" w:rsidP="001638DA">
      <w:pPr>
        <w:spacing w:line="360" w:lineRule="auto"/>
        <w:rPr>
          <w:b/>
          <w:lang w:eastAsia="en-US"/>
        </w:rPr>
      </w:pPr>
      <w:r>
        <w:rPr>
          <w:color w:val="000000"/>
        </w:rPr>
        <w:t>*Подвижные игры – 16 ч.</w:t>
      </w: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1638DA">
      <w:pPr>
        <w:spacing w:line="360" w:lineRule="auto"/>
        <w:rPr>
          <w:b/>
          <w:lang w:eastAsia="en-US"/>
        </w:rPr>
      </w:pPr>
    </w:p>
    <w:p w:rsidR="00B478DB" w:rsidRDefault="00B478DB" w:rsidP="003D7C93">
      <w:pPr>
        <w:rPr>
          <w:color w:val="0000FF"/>
          <w:u w:val="single"/>
        </w:rPr>
      </w:pPr>
      <w:r>
        <w:t xml:space="preserve">Ссылка к программе   </w:t>
      </w:r>
      <w:r w:rsidRPr="00AB7983">
        <w:rPr>
          <w:color w:val="0000FF"/>
          <w:u w:val="single"/>
        </w:rPr>
        <w:t>http://krinichka.kuib-obr.ru/index.php/o-shkole/obrazovanie/programmy/280-rabochie-programmy-4-klass-kutsenko-n-v</w:t>
      </w:r>
    </w:p>
    <w:p w:rsidR="00B478DB" w:rsidRPr="001638DA" w:rsidRDefault="00B478DB" w:rsidP="001638DA"/>
    <w:sectPr w:rsidR="00B478DB" w:rsidRPr="001638DA" w:rsidSect="001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163F3108"/>
    <w:multiLevelType w:val="hybridMultilevel"/>
    <w:tmpl w:val="76FAAF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65F18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01410"/>
    <w:multiLevelType w:val="hybridMultilevel"/>
    <w:tmpl w:val="EB3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03978"/>
    <w:multiLevelType w:val="multilevel"/>
    <w:tmpl w:val="CD8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9156D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5020A"/>
    <w:multiLevelType w:val="hybridMultilevel"/>
    <w:tmpl w:val="AFCCA5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566327"/>
    <w:multiLevelType w:val="hybridMultilevel"/>
    <w:tmpl w:val="3FFC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E6DBC"/>
    <w:multiLevelType w:val="hybridMultilevel"/>
    <w:tmpl w:val="45A891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48145E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EC28DB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B0D58"/>
    <w:multiLevelType w:val="multilevel"/>
    <w:tmpl w:val="4DD2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C3527E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040787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5A185B"/>
    <w:multiLevelType w:val="hybridMultilevel"/>
    <w:tmpl w:val="491C39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AF38FD"/>
    <w:multiLevelType w:val="hybridMultilevel"/>
    <w:tmpl w:val="424A8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AA61B9"/>
    <w:multiLevelType w:val="multilevel"/>
    <w:tmpl w:val="879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529B5"/>
    <w:multiLevelType w:val="hybridMultilevel"/>
    <w:tmpl w:val="87E4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3F4726"/>
    <w:multiLevelType w:val="hybridMultilevel"/>
    <w:tmpl w:val="AA1C9B68"/>
    <w:lvl w:ilvl="0" w:tplc="F7283D2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7E6BCE"/>
    <w:multiLevelType w:val="multilevel"/>
    <w:tmpl w:val="D284C4AE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7"/>
  </w:num>
  <w:num w:numId="7">
    <w:abstractNumId w:val="15"/>
  </w:num>
  <w:num w:numId="8">
    <w:abstractNumId w:val="10"/>
  </w:num>
  <w:num w:numId="9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413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422"/>
        <w:lvlJc w:val="left"/>
        <w:rPr>
          <w:rFonts w:ascii="Century Schoolbook" w:hAnsi="Century Schoolbook" w:hint="default"/>
        </w:rPr>
      </w:lvl>
    </w:lvlOverride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13"/>
  </w:num>
  <w:num w:numId="24">
    <w:abstractNumId w:val="2"/>
  </w:num>
  <w:num w:numId="25">
    <w:abstractNumId w:val="16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4A"/>
    <w:rsid w:val="00015982"/>
    <w:rsid w:val="0004048D"/>
    <w:rsid w:val="000557E5"/>
    <w:rsid w:val="000C5B62"/>
    <w:rsid w:val="000D292A"/>
    <w:rsid w:val="00127D87"/>
    <w:rsid w:val="00150EF0"/>
    <w:rsid w:val="001638DA"/>
    <w:rsid w:val="001677F2"/>
    <w:rsid w:val="00174AA0"/>
    <w:rsid w:val="0019336E"/>
    <w:rsid w:val="001B4355"/>
    <w:rsid w:val="001C496B"/>
    <w:rsid w:val="002421C9"/>
    <w:rsid w:val="00291F0C"/>
    <w:rsid w:val="0033286E"/>
    <w:rsid w:val="00364441"/>
    <w:rsid w:val="00394996"/>
    <w:rsid w:val="0039736E"/>
    <w:rsid w:val="003D7C93"/>
    <w:rsid w:val="004544E6"/>
    <w:rsid w:val="00463D2A"/>
    <w:rsid w:val="004D15BB"/>
    <w:rsid w:val="0050714A"/>
    <w:rsid w:val="005E30B7"/>
    <w:rsid w:val="00612C1B"/>
    <w:rsid w:val="0061788E"/>
    <w:rsid w:val="0068604E"/>
    <w:rsid w:val="006A5238"/>
    <w:rsid w:val="006C66E3"/>
    <w:rsid w:val="00770E1F"/>
    <w:rsid w:val="007E21C0"/>
    <w:rsid w:val="008425C3"/>
    <w:rsid w:val="00886E08"/>
    <w:rsid w:val="008C305B"/>
    <w:rsid w:val="009163A7"/>
    <w:rsid w:val="009302EA"/>
    <w:rsid w:val="009339C6"/>
    <w:rsid w:val="00962CAE"/>
    <w:rsid w:val="00A51B59"/>
    <w:rsid w:val="00A90E00"/>
    <w:rsid w:val="00AB7983"/>
    <w:rsid w:val="00AC3465"/>
    <w:rsid w:val="00B37C77"/>
    <w:rsid w:val="00B45ABE"/>
    <w:rsid w:val="00B478DB"/>
    <w:rsid w:val="00B92750"/>
    <w:rsid w:val="00BC6157"/>
    <w:rsid w:val="00BE5C89"/>
    <w:rsid w:val="00CA1B52"/>
    <w:rsid w:val="00D209B0"/>
    <w:rsid w:val="00D61A61"/>
    <w:rsid w:val="00D871B7"/>
    <w:rsid w:val="00DA6208"/>
    <w:rsid w:val="00ED26EE"/>
    <w:rsid w:val="00F52CFB"/>
    <w:rsid w:val="00F72FC5"/>
    <w:rsid w:val="00F76250"/>
    <w:rsid w:val="00FC53AB"/>
    <w:rsid w:val="00FE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4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0B7"/>
    <w:rPr>
      <w:rFonts w:ascii="Cambria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0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Normal"/>
    <w:uiPriority w:val="99"/>
    <w:rsid w:val="0050714A"/>
    <w:pPr>
      <w:spacing w:before="100" w:beforeAutospacing="1" w:after="100" w:afterAutospacing="1"/>
    </w:pPr>
  </w:style>
  <w:style w:type="paragraph" w:customStyle="1" w:styleId="a">
    <w:name w:val="ОсновнойРабота"/>
    <w:basedOn w:val="Normal"/>
    <w:uiPriority w:val="99"/>
    <w:rsid w:val="0050714A"/>
    <w:pPr>
      <w:ind w:firstLine="709"/>
      <w:jc w:val="both"/>
    </w:pPr>
    <w:rPr>
      <w:rFonts w:ascii="Arial" w:hAnsi="Arial"/>
      <w:lang w:val="en-US" w:eastAsia="en-US"/>
    </w:rPr>
  </w:style>
  <w:style w:type="paragraph" w:customStyle="1" w:styleId="Style8">
    <w:name w:val="Style8"/>
    <w:basedOn w:val="Normal"/>
    <w:uiPriority w:val="99"/>
    <w:rsid w:val="005E30B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hAnsi="Consolas"/>
    </w:rPr>
  </w:style>
  <w:style w:type="paragraph" w:customStyle="1" w:styleId="c108">
    <w:name w:val="c108"/>
    <w:basedOn w:val="Normal"/>
    <w:uiPriority w:val="99"/>
    <w:rsid w:val="005E30B7"/>
    <w:pPr>
      <w:spacing w:before="100" w:beforeAutospacing="1" w:after="100" w:afterAutospacing="1"/>
    </w:pPr>
  </w:style>
  <w:style w:type="paragraph" w:customStyle="1" w:styleId="c37">
    <w:name w:val="c37"/>
    <w:basedOn w:val="Normal"/>
    <w:uiPriority w:val="99"/>
    <w:rsid w:val="005E30B7"/>
    <w:pPr>
      <w:spacing w:before="100" w:beforeAutospacing="1" w:after="100" w:afterAutospacing="1"/>
    </w:pPr>
  </w:style>
  <w:style w:type="paragraph" w:customStyle="1" w:styleId="c41">
    <w:name w:val="c41"/>
    <w:basedOn w:val="Normal"/>
    <w:uiPriority w:val="99"/>
    <w:rsid w:val="005E30B7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5E30B7"/>
    <w:rPr>
      <w:rFonts w:cs="Times New Roman"/>
    </w:rPr>
  </w:style>
  <w:style w:type="character" w:customStyle="1" w:styleId="c28">
    <w:name w:val="c28"/>
    <w:basedOn w:val="DefaultParagraphFont"/>
    <w:uiPriority w:val="99"/>
    <w:rsid w:val="005E30B7"/>
    <w:rPr>
      <w:rFonts w:cs="Times New Roman"/>
    </w:rPr>
  </w:style>
  <w:style w:type="character" w:customStyle="1" w:styleId="FontStyle11">
    <w:name w:val="Font Style11"/>
    <w:uiPriority w:val="99"/>
    <w:rsid w:val="005E30B7"/>
    <w:rPr>
      <w:rFonts w:ascii="Calibri" w:hAnsi="Calibri"/>
      <w:b/>
      <w:color w:val="000000"/>
      <w:sz w:val="30"/>
    </w:rPr>
  </w:style>
  <w:style w:type="table" w:styleId="TableGrid">
    <w:name w:val="Table Grid"/>
    <w:basedOn w:val="TableNormal"/>
    <w:uiPriority w:val="99"/>
    <w:rsid w:val="005E30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53AB"/>
    <w:pPr>
      <w:spacing w:before="100" w:beforeAutospacing="1" w:after="100" w:afterAutospacing="1"/>
    </w:pPr>
  </w:style>
  <w:style w:type="paragraph" w:customStyle="1" w:styleId="Style10">
    <w:name w:val="Style10"/>
    <w:basedOn w:val="Normal"/>
    <w:uiPriority w:val="99"/>
    <w:rsid w:val="00FC53AB"/>
    <w:pPr>
      <w:widowControl w:val="0"/>
      <w:autoSpaceDE w:val="0"/>
      <w:autoSpaceDN w:val="0"/>
      <w:adjustRightInd w:val="0"/>
      <w:spacing w:line="326" w:lineRule="exact"/>
      <w:ind w:hanging="643"/>
    </w:pPr>
    <w:rPr>
      <w:rFonts w:ascii="Calibri" w:eastAsia="Calibri" w:hAnsi="Calibri"/>
    </w:rPr>
  </w:style>
  <w:style w:type="character" w:customStyle="1" w:styleId="FontStyle23">
    <w:name w:val="Font Style23"/>
    <w:uiPriority w:val="99"/>
    <w:rsid w:val="00FC53AB"/>
    <w:rPr>
      <w:rFonts w:ascii="Candara" w:hAnsi="Candara"/>
      <w:b/>
      <w:color w:val="000000"/>
      <w:sz w:val="20"/>
    </w:rPr>
  </w:style>
  <w:style w:type="paragraph" w:customStyle="1" w:styleId="c15">
    <w:name w:val="c15"/>
    <w:basedOn w:val="Normal"/>
    <w:uiPriority w:val="99"/>
    <w:rsid w:val="000557E5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0557E5"/>
    <w:pPr>
      <w:widowControl w:val="0"/>
      <w:autoSpaceDE w:val="0"/>
      <w:autoSpaceDN w:val="0"/>
      <w:adjustRightInd w:val="0"/>
      <w:spacing w:line="514" w:lineRule="exact"/>
    </w:pPr>
    <w:rPr>
      <w:rFonts w:ascii="Consolas" w:hAnsi="Consolas"/>
    </w:rPr>
  </w:style>
  <w:style w:type="paragraph" w:customStyle="1" w:styleId="Style9">
    <w:name w:val="Style9"/>
    <w:basedOn w:val="Normal"/>
    <w:uiPriority w:val="99"/>
    <w:rsid w:val="000557E5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hAnsi="Consolas"/>
    </w:rPr>
  </w:style>
  <w:style w:type="character" w:customStyle="1" w:styleId="FontStyle21">
    <w:name w:val="Font Style21"/>
    <w:basedOn w:val="DefaultParagraphFont"/>
    <w:uiPriority w:val="99"/>
    <w:rsid w:val="000557E5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DefaultParagraphFont"/>
    <w:uiPriority w:val="99"/>
    <w:rsid w:val="000557E5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Normal"/>
    <w:uiPriority w:val="99"/>
    <w:rsid w:val="000557E5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FontStyle20">
    <w:name w:val="Font Style20"/>
    <w:uiPriority w:val="99"/>
    <w:rsid w:val="000557E5"/>
    <w:rPr>
      <w:rFonts w:ascii="Century Schoolbook" w:hAnsi="Century Schoolbook"/>
      <w:i/>
      <w:sz w:val="26"/>
    </w:rPr>
  </w:style>
  <w:style w:type="character" w:customStyle="1" w:styleId="NoSpacingChar">
    <w:name w:val="No Spacing Char"/>
    <w:link w:val="NoSpacing"/>
    <w:uiPriority w:val="99"/>
    <w:locked/>
    <w:rsid w:val="001638DA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1638D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26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5113262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511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20</Pages>
  <Words>5674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Соловьёва</dc:creator>
  <cp:keywords/>
  <dc:description/>
  <cp:lastModifiedBy>дом</cp:lastModifiedBy>
  <cp:revision>33</cp:revision>
  <dcterms:created xsi:type="dcterms:W3CDTF">2014-11-03T16:18:00Z</dcterms:created>
  <dcterms:modified xsi:type="dcterms:W3CDTF">2017-10-28T16:07:00Z</dcterms:modified>
</cp:coreProperties>
</file>