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0B" w:rsidRDefault="0082443A" w:rsidP="00CC7D0B">
      <w:pPr>
        <w:pStyle w:val="20"/>
        <w:framePr w:w="10756" w:h="1167" w:hRule="exact" w:wrap="around" w:vAnchor="page" w:hAnchor="page" w:x="916" w:y="1401"/>
        <w:shd w:val="clear" w:color="auto" w:fill="auto"/>
        <w:ind w:left="120" w:right="300" w:firstLine="22"/>
        <w:jc w:val="center"/>
      </w:pPr>
      <w:r>
        <w:t>Муниципальн</w:t>
      </w:r>
      <w:r w:rsidR="00CC7D0B">
        <w:t>ое бюджетное общеобразовательное</w:t>
      </w:r>
      <w:r>
        <w:t xml:space="preserve"> учреждение </w:t>
      </w:r>
    </w:p>
    <w:p w:rsidR="00D034CA" w:rsidRDefault="0082443A" w:rsidP="00CC7D0B">
      <w:pPr>
        <w:pStyle w:val="20"/>
        <w:framePr w:w="10756" w:h="1167" w:hRule="exact" w:wrap="around" w:vAnchor="page" w:hAnchor="page" w:x="916" w:y="1401"/>
        <w:shd w:val="clear" w:color="auto" w:fill="auto"/>
        <w:ind w:left="120" w:right="300" w:firstLine="22"/>
        <w:jc w:val="center"/>
      </w:pPr>
      <w:r>
        <w:t>Кринично-Лугская средняя общеобразовательная</w:t>
      </w:r>
      <w:r w:rsidR="00CC7D0B">
        <w:t xml:space="preserve"> </w:t>
      </w:r>
      <w:r>
        <w:t>школа</w:t>
      </w:r>
    </w:p>
    <w:p w:rsidR="00D034CA" w:rsidRDefault="0082443A">
      <w:pPr>
        <w:pStyle w:val="10"/>
        <w:framePr w:wrap="around" w:vAnchor="page" w:hAnchor="page" w:x="1597" w:y="6297"/>
        <w:shd w:val="clear" w:color="auto" w:fill="auto"/>
        <w:spacing w:before="0" w:after="0" w:line="640" w:lineRule="exact"/>
        <w:ind w:left="800"/>
      </w:pPr>
      <w:bookmarkStart w:id="0" w:name="bookmark0"/>
      <w:r>
        <w:t xml:space="preserve">Коллективный </w:t>
      </w:r>
      <w:r>
        <w:rPr>
          <w:rStyle w:val="10pt"/>
          <w:b/>
          <w:bCs/>
        </w:rPr>
        <w:t>договор</w:t>
      </w:r>
      <w:bookmarkEnd w:id="0"/>
    </w:p>
    <w:p w:rsidR="00D034CA" w:rsidRPr="007E690A" w:rsidRDefault="0082443A" w:rsidP="007E690A">
      <w:pPr>
        <w:pStyle w:val="30"/>
        <w:framePr w:w="9721" w:h="2671" w:hRule="exact" w:wrap="around" w:vAnchor="page" w:hAnchor="page" w:x="1201" w:y="11625"/>
        <w:shd w:val="clear" w:color="auto" w:fill="auto"/>
        <w:spacing w:before="0"/>
        <w:ind w:left="20"/>
        <w:rPr>
          <w:sz w:val="22"/>
          <w:szCs w:val="22"/>
        </w:rPr>
      </w:pPr>
      <w:r w:rsidRPr="007E690A">
        <w:rPr>
          <w:sz w:val="22"/>
          <w:szCs w:val="22"/>
        </w:rPr>
        <w:t>ПРИНЯТ</w:t>
      </w:r>
    </w:p>
    <w:p w:rsidR="00D034CA" w:rsidRPr="007E690A" w:rsidRDefault="0082443A" w:rsidP="007E690A">
      <w:pPr>
        <w:pStyle w:val="30"/>
        <w:framePr w:w="9721" w:h="2671" w:hRule="exact" w:wrap="around" w:vAnchor="page" w:hAnchor="page" w:x="1201" w:y="11625"/>
        <w:shd w:val="clear" w:color="auto" w:fill="auto"/>
        <w:spacing w:before="0"/>
        <w:ind w:left="20"/>
        <w:rPr>
          <w:sz w:val="22"/>
          <w:szCs w:val="22"/>
        </w:rPr>
      </w:pPr>
      <w:r w:rsidRPr="007E690A">
        <w:rPr>
          <w:sz w:val="22"/>
          <w:szCs w:val="22"/>
        </w:rPr>
        <w:t>Общим собранием Трудового коллектива</w:t>
      </w:r>
    </w:p>
    <w:p w:rsidR="007E690A" w:rsidRPr="007E690A" w:rsidRDefault="0082443A" w:rsidP="007E690A">
      <w:pPr>
        <w:pStyle w:val="30"/>
        <w:framePr w:w="9721" w:h="2671" w:hRule="exact" w:wrap="around" w:vAnchor="page" w:hAnchor="page" w:x="1201" w:y="11625"/>
        <w:shd w:val="clear" w:color="auto" w:fill="auto"/>
        <w:spacing w:before="0"/>
        <w:ind w:left="20" w:right="2220"/>
        <w:rPr>
          <w:sz w:val="22"/>
          <w:szCs w:val="22"/>
        </w:rPr>
      </w:pPr>
      <w:r w:rsidRPr="007E690A">
        <w:rPr>
          <w:sz w:val="22"/>
          <w:szCs w:val="22"/>
        </w:rPr>
        <w:t>Муниципального бюджетного общеобразовательного учреждения Кринично-Лугской средней общеобразовательной школы</w:t>
      </w:r>
    </w:p>
    <w:p w:rsidR="007E690A" w:rsidRPr="007E690A" w:rsidRDefault="0082443A" w:rsidP="007E690A">
      <w:pPr>
        <w:pStyle w:val="30"/>
        <w:framePr w:w="9721" w:h="2671" w:hRule="exact" w:wrap="around" w:vAnchor="page" w:hAnchor="page" w:x="1201" w:y="11625"/>
        <w:shd w:val="clear" w:color="auto" w:fill="auto"/>
        <w:spacing w:before="0"/>
        <w:ind w:left="20" w:right="2220"/>
        <w:rPr>
          <w:sz w:val="22"/>
          <w:szCs w:val="22"/>
        </w:rPr>
      </w:pPr>
      <w:r w:rsidRPr="007E690A">
        <w:rPr>
          <w:sz w:val="22"/>
          <w:szCs w:val="22"/>
        </w:rPr>
        <w:t xml:space="preserve"> Протокол № 2</w:t>
      </w:r>
      <w:r w:rsidR="007E690A" w:rsidRPr="007E690A">
        <w:rPr>
          <w:sz w:val="22"/>
          <w:szCs w:val="22"/>
        </w:rPr>
        <w:t xml:space="preserve"> от 16.11.2015г</w:t>
      </w:r>
    </w:p>
    <w:p w:rsidR="007E690A" w:rsidRPr="007E690A" w:rsidRDefault="007E690A" w:rsidP="007E690A">
      <w:pPr>
        <w:pStyle w:val="30"/>
        <w:framePr w:w="9721" w:h="2671" w:hRule="exact" w:wrap="around" w:vAnchor="page" w:hAnchor="page" w:x="1201" w:y="11625"/>
        <w:shd w:val="clear" w:color="auto" w:fill="auto"/>
        <w:spacing w:before="0"/>
        <w:ind w:left="20" w:right="2220"/>
        <w:rPr>
          <w:sz w:val="22"/>
          <w:szCs w:val="22"/>
        </w:rPr>
      </w:pPr>
      <w:r w:rsidRPr="007E690A">
        <w:rPr>
          <w:sz w:val="22"/>
          <w:szCs w:val="22"/>
        </w:rPr>
        <w:t>Директор МБОУ Кринично-Лугской СОШ</w:t>
      </w:r>
    </w:p>
    <w:p w:rsidR="007E690A" w:rsidRPr="007E690A" w:rsidRDefault="007E690A" w:rsidP="007E690A">
      <w:pPr>
        <w:pStyle w:val="30"/>
        <w:framePr w:w="9721" w:h="2671" w:hRule="exact" w:wrap="around" w:vAnchor="page" w:hAnchor="page" w:x="1201" w:y="11625"/>
        <w:shd w:val="clear" w:color="auto" w:fill="auto"/>
        <w:spacing w:before="0"/>
        <w:ind w:left="20" w:right="2220"/>
        <w:rPr>
          <w:sz w:val="22"/>
          <w:szCs w:val="22"/>
        </w:rPr>
      </w:pPr>
      <w:r w:rsidRPr="007E690A">
        <w:rPr>
          <w:sz w:val="22"/>
          <w:szCs w:val="22"/>
        </w:rPr>
        <w:t>_______________Е.А. Коломейцева</w:t>
      </w:r>
    </w:p>
    <w:p w:rsidR="007E690A" w:rsidRDefault="007E690A" w:rsidP="007E690A">
      <w:pPr>
        <w:pStyle w:val="30"/>
        <w:framePr w:w="9721" w:h="2671" w:hRule="exact" w:wrap="around" w:vAnchor="page" w:hAnchor="page" w:x="1201" w:y="11625"/>
        <w:shd w:val="clear" w:color="auto" w:fill="auto"/>
        <w:spacing w:before="0"/>
        <w:ind w:left="20" w:right="2220"/>
      </w:pPr>
    </w:p>
    <w:p w:rsidR="00D034CA" w:rsidRDefault="00D034CA">
      <w:pPr>
        <w:pStyle w:val="30"/>
        <w:framePr w:wrap="around" w:vAnchor="page" w:hAnchor="page" w:x="3608" w:y="13604"/>
        <w:shd w:val="clear" w:color="auto" w:fill="auto"/>
        <w:spacing w:before="0" w:line="200" w:lineRule="exact"/>
      </w:pPr>
    </w:p>
    <w:p w:rsidR="00D034CA" w:rsidRDefault="0082443A">
      <w:pPr>
        <w:pStyle w:val="40"/>
        <w:framePr w:w="2390" w:h="877" w:hRule="exact" w:wrap="around" w:vAnchor="page" w:hAnchor="page" w:x="5101" w:y="14740"/>
        <w:shd w:val="clear" w:color="auto" w:fill="auto"/>
        <w:ind w:left="20" w:right="20" w:firstLine="140"/>
      </w:pPr>
      <w:r>
        <w:t>Ростовская область Куйбышевский район х. Кринично-Лугский</w:t>
      </w:r>
    </w:p>
    <w:p w:rsidR="00D034CA" w:rsidRDefault="007E690A">
      <w:pPr>
        <w:pStyle w:val="40"/>
        <w:framePr w:w="2390" w:h="266" w:hRule="exact" w:wrap="around" w:vAnchor="page" w:hAnchor="page" w:x="5101" w:y="15622"/>
        <w:shd w:val="clear" w:color="auto" w:fill="auto"/>
        <w:spacing w:line="200" w:lineRule="exact"/>
        <w:jc w:val="center"/>
      </w:pPr>
      <w:r>
        <w:t>2015</w:t>
      </w:r>
      <w:r w:rsidR="0082443A">
        <w:t xml:space="preserve"> г.</w:t>
      </w:r>
    </w:p>
    <w:p w:rsidR="00D034CA" w:rsidRDefault="00D034CA">
      <w:pPr>
        <w:rPr>
          <w:sz w:val="2"/>
          <w:szCs w:val="2"/>
        </w:rPr>
        <w:sectPr w:rsidR="00D034C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34CA" w:rsidRPr="007E690A" w:rsidRDefault="0082443A" w:rsidP="00AD5C38">
      <w:pPr>
        <w:pStyle w:val="50"/>
        <w:framePr w:w="9826" w:h="14851" w:hRule="exact" w:wrap="around" w:vAnchor="page" w:hAnchor="page" w:x="1141" w:y="1006"/>
        <w:shd w:val="clear" w:color="auto" w:fill="auto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lastRenderedPageBreak/>
        <w:t>Коллективный договор является правовым документом, регулирующим взаимоотношения работодателя (администрации) и работников школы (педагогов, воспитателей, технического и обслуживающего персонала). Коллективный договор заключается на срок не более трех лет. Договор рассматривается на общем собрании трудового коллектива и подписывается директором школы, с одной стороны и лидером общественной организации (председателем трудового коллектива школы), представляющим интересы работников.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shd w:val="clear" w:color="auto" w:fill="auto"/>
        <w:spacing w:after="299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>Настоящий коллективный договор заключен м</w:t>
      </w:r>
      <w:r w:rsidR="007E690A" w:rsidRPr="007E690A">
        <w:rPr>
          <w:sz w:val="24"/>
          <w:szCs w:val="24"/>
        </w:rPr>
        <w:t>ежду работниками МБОУ Кринично-</w:t>
      </w:r>
      <w:r w:rsidRPr="007E690A">
        <w:rPr>
          <w:sz w:val="24"/>
          <w:szCs w:val="24"/>
        </w:rPr>
        <w:t>Лугской СОШ, в лице председателя трудового к</w:t>
      </w:r>
      <w:r w:rsidR="00CC7D0B">
        <w:rPr>
          <w:sz w:val="24"/>
          <w:szCs w:val="24"/>
        </w:rPr>
        <w:t>оллектива школы Болдаревой Г.И.</w:t>
      </w:r>
      <w:r w:rsidRPr="007E690A">
        <w:rPr>
          <w:sz w:val="24"/>
          <w:szCs w:val="24"/>
        </w:rPr>
        <w:t>, с одной стороны и администрацией МБОУ Кринично-Лугской СОШ, в лице директора школы Коломейцевой Е.А., с другой стороны. Настоящий коллективный договор разработан сторонами в соответствии с действующим законодательством и принят на общем собрании трудового коллектива.</w:t>
      </w:r>
    </w:p>
    <w:p w:rsidR="00D034CA" w:rsidRPr="007E690A" w:rsidRDefault="0082443A" w:rsidP="00AD5C38">
      <w:pPr>
        <w:pStyle w:val="22"/>
        <w:framePr w:w="9826" w:h="14851" w:hRule="exact" w:wrap="around" w:vAnchor="page" w:hAnchor="page" w:x="1141" w:y="1006"/>
        <w:numPr>
          <w:ilvl w:val="0"/>
          <w:numId w:val="1"/>
        </w:numPr>
        <w:shd w:val="clear" w:color="auto" w:fill="auto"/>
        <w:spacing w:before="0" w:after="123" w:line="200" w:lineRule="exact"/>
        <w:ind w:left="60"/>
        <w:rPr>
          <w:sz w:val="24"/>
          <w:szCs w:val="24"/>
        </w:rPr>
      </w:pPr>
      <w:bookmarkStart w:id="1" w:name="bookmark1"/>
      <w:r w:rsidRPr="007E690A">
        <w:rPr>
          <w:sz w:val="24"/>
          <w:szCs w:val="24"/>
        </w:rPr>
        <w:t xml:space="preserve"> ОБЩИЕ ПОЛОЖЕНИЯ</w:t>
      </w:r>
      <w:bookmarkEnd w:id="1"/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1"/>
          <w:numId w:val="1"/>
        </w:numPr>
        <w:shd w:val="clear" w:color="auto" w:fill="auto"/>
        <w:spacing w:after="0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 xml:space="preserve"> Отношения между сторонами строятся на основе равноправного партнерства, обоюдного доверия, взаимопонимания и ответственности.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1"/>
          <w:numId w:val="1"/>
        </w:numPr>
        <w:shd w:val="clear" w:color="auto" w:fill="auto"/>
        <w:spacing w:after="0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 xml:space="preserve"> В течение срока действия коллективного договора любая из сторон, его подписавшая, вправе по взаимной договоренности вносить в него уточнения и дополнения, направленные на улучшение социально-экономического положения членов трудового коллектива. Договоренность оформляется в письменном виде приложением к настоящему коллективному договору.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1"/>
          <w:numId w:val="1"/>
        </w:numPr>
        <w:shd w:val="clear" w:color="auto" w:fill="auto"/>
        <w:spacing w:after="0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 xml:space="preserve"> Ни одна из сторон не может в течение установленного срока его действия в одностороннем порядке прекратить выполнение принятых на себя обязательств.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1"/>
          <w:numId w:val="1"/>
        </w:numPr>
        <w:shd w:val="clear" w:color="auto" w:fill="auto"/>
        <w:spacing w:after="0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 xml:space="preserve"> Положения, включенные в настоящий договор, распространяются на работников школы.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1"/>
          <w:numId w:val="1"/>
        </w:numPr>
        <w:shd w:val="clear" w:color="auto" w:fill="auto"/>
        <w:spacing w:after="0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 xml:space="preserve"> Стороны, заключившие договор, несут ответственность за невыполнение принятых на себя обязательств в порядке, установленном действующим законодательством, и обязуются признавать и уважать права каждой стороны.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1"/>
          <w:numId w:val="1"/>
        </w:numPr>
        <w:shd w:val="clear" w:color="auto" w:fill="auto"/>
        <w:spacing w:after="0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 xml:space="preserve"> Настоящий договор заключен на 2013-2016 годы, вступает в силу со дня его подписания сторонами не более чем на 3 года по Закону «О коллективных договорах и соглашениях».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1"/>
          <w:numId w:val="1"/>
        </w:numPr>
        <w:shd w:val="clear" w:color="auto" w:fill="auto"/>
        <w:spacing w:after="261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 xml:space="preserve"> По истечении 3-х лет коллективный договор действует до тех пор, пока стороны не заключат новый или не изменят (дополнят) действующий (ст. 14. ФЗ «О коллективных договорах и соглашениях»),</w:t>
      </w:r>
    </w:p>
    <w:p w:rsidR="00D034CA" w:rsidRPr="007E690A" w:rsidRDefault="0082443A" w:rsidP="00AD5C38">
      <w:pPr>
        <w:pStyle w:val="22"/>
        <w:framePr w:w="9826" w:h="14851" w:hRule="exact" w:wrap="around" w:vAnchor="page" w:hAnchor="page" w:x="1141" w:y="1006"/>
        <w:numPr>
          <w:ilvl w:val="0"/>
          <w:numId w:val="1"/>
        </w:numPr>
        <w:shd w:val="clear" w:color="auto" w:fill="auto"/>
        <w:spacing w:before="0" w:after="123" w:line="200" w:lineRule="exact"/>
        <w:ind w:left="60"/>
        <w:rPr>
          <w:sz w:val="24"/>
          <w:szCs w:val="24"/>
        </w:rPr>
      </w:pPr>
      <w:bookmarkStart w:id="2" w:name="bookmark2"/>
      <w:r w:rsidRPr="007E690A">
        <w:rPr>
          <w:sz w:val="24"/>
          <w:szCs w:val="24"/>
        </w:rPr>
        <w:t xml:space="preserve"> ОПЛАТА ТРУДА И МАТЕРИАЛЬНОЕ СТИМУЛИРОВАНИЕ</w:t>
      </w:r>
      <w:bookmarkEnd w:id="2"/>
    </w:p>
    <w:p w:rsidR="00D034CA" w:rsidRPr="007E690A" w:rsidRDefault="0082443A" w:rsidP="00AD5C38">
      <w:pPr>
        <w:pStyle w:val="30"/>
        <w:framePr w:w="9826" w:h="14851" w:hRule="exact" w:wrap="around" w:vAnchor="page" w:hAnchor="page" w:x="1141" w:y="1006"/>
        <w:numPr>
          <w:ilvl w:val="1"/>
          <w:numId w:val="1"/>
        </w:numPr>
        <w:shd w:val="clear" w:color="auto" w:fill="auto"/>
        <w:spacing w:before="0" w:line="226" w:lineRule="exact"/>
        <w:ind w:left="60"/>
        <w:jc w:val="both"/>
        <w:rPr>
          <w:sz w:val="24"/>
          <w:szCs w:val="24"/>
        </w:rPr>
      </w:pPr>
      <w:r w:rsidRPr="007E690A">
        <w:rPr>
          <w:rStyle w:val="30pt"/>
          <w:sz w:val="24"/>
          <w:szCs w:val="24"/>
        </w:rPr>
        <w:t xml:space="preserve"> </w:t>
      </w:r>
      <w:r w:rsidRPr="007E690A">
        <w:rPr>
          <w:sz w:val="24"/>
          <w:szCs w:val="24"/>
        </w:rPr>
        <w:t>Обязанности работодателя: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2"/>
          <w:numId w:val="1"/>
        </w:numPr>
        <w:shd w:val="clear" w:color="auto" w:fill="auto"/>
        <w:spacing w:after="0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 xml:space="preserve"> Устанавливает штатное расписание школы в соответствии с действующими нормативами, а также дифференцированные доплаты и надбавки к ставкам за совмещение профессий, должностей, выполнение особо важных работ, за работу в специализированных классах.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2"/>
          <w:numId w:val="1"/>
        </w:numPr>
        <w:shd w:val="clear" w:color="auto" w:fill="auto"/>
        <w:spacing w:after="0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 xml:space="preserve"> Составляет тарификацию и не позднее 20 сентября выдает каждому работнику школы выписку из тарификации для ознакомления и уточнения начислений, своевременно уточняет тарификацию в связи с изменениями нагрузки, стажа, присвоения категорий и т.п.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2"/>
          <w:numId w:val="1"/>
        </w:numPr>
        <w:shd w:val="clear" w:color="auto" w:fill="auto"/>
        <w:spacing w:after="0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 xml:space="preserve"> Создает и организует работу комиссии по аттестации, обеспечивает своевременное рассмотрение вопросов аттестации педагогических работников.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2"/>
          <w:numId w:val="1"/>
        </w:numPr>
        <w:shd w:val="clear" w:color="auto" w:fill="auto"/>
        <w:spacing w:after="0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 xml:space="preserve"> Знакомит всех работников с условиями оплаты их труда, а также, по желанию работника, с табелем учета рабочего времени.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0"/>
          <w:numId w:val="2"/>
        </w:numPr>
        <w:shd w:val="clear" w:color="auto" w:fill="auto"/>
        <w:tabs>
          <w:tab w:val="left" w:pos="458"/>
        </w:tabs>
        <w:spacing w:after="0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>5. Определяет возможности, создает условия, осуществляет функционирование и развитие структур для дополнительного получения финансовых средств.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0"/>
          <w:numId w:val="3"/>
        </w:numPr>
        <w:shd w:val="clear" w:color="auto" w:fill="auto"/>
        <w:tabs>
          <w:tab w:val="left" w:pos="709"/>
        </w:tabs>
        <w:spacing w:after="176" w:line="226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>Регулярно информирует коллектив о размерах финансовых поступлений, 2 раза в год делает финансовый отчет о продвижении полученных средств.</w:t>
      </w:r>
    </w:p>
    <w:p w:rsidR="00D034CA" w:rsidRPr="007E690A" w:rsidRDefault="0082443A" w:rsidP="00AD5C38">
      <w:pPr>
        <w:pStyle w:val="30"/>
        <w:framePr w:w="9826" w:h="14851" w:hRule="exact" w:wrap="around" w:vAnchor="page" w:hAnchor="page" w:x="1141" w:y="1006"/>
        <w:numPr>
          <w:ilvl w:val="1"/>
          <w:numId w:val="1"/>
        </w:numPr>
        <w:shd w:val="clear" w:color="auto" w:fill="auto"/>
        <w:tabs>
          <w:tab w:val="left" w:pos="517"/>
        </w:tabs>
        <w:spacing w:before="0" w:line="230" w:lineRule="exact"/>
        <w:ind w:left="60"/>
        <w:jc w:val="both"/>
        <w:rPr>
          <w:sz w:val="24"/>
          <w:szCs w:val="24"/>
        </w:rPr>
      </w:pPr>
      <w:r w:rsidRPr="007E690A">
        <w:rPr>
          <w:sz w:val="24"/>
          <w:szCs w:val="24"/>
        </w:rPr>
        <w:t>Обязанности Совета трудового коллектива:</w:t>
      </w:r>
    </w:p>
    <w:p w:rsidR="00D034CA" w:rsidRPr="007E690A" w:rsidRDefault="0082443A" w:rsidP="00AD5C38">
      <w:pPr>
        <w:pStyle w:val="31"/>
        <w:framePr w:w="9826" w:h="14851" w:hRule="exact" w:wrap="around" w:vAnchor="page" w:hAnchor="page" w:x="1141" w:y="1006"/>
        <w:numPr>
          <w:ilvl w:val="2"/>
          <w:numId w:val="1"/>
        </w:numPr>
        <w:shd w:val="clear" w:color="auto" w:fill="auto"/>
        <w:tabs>
          <w:tab w:val="left" w:pos="747"/>
        </w:tabs>
        <w:spacing w:after="0" w:line="230" w:lineRule="exact"/>
        <w:ind w:left="60" w:right="40"/>
        <w:rPr>
          <w:sz w:val="24"/>
          <w:szCs w:val="24"/>
        </w:rPr>
      </w:pPr>
      <w:r w:rsidRPr="007E690A">
        <w:rPr>
          <w:sz w:val="24"/>
          <w:szCs w:val="24"/>
        </w:rPr>
        <w:t>Осуществляет контроль за правильностью установления должностных окладов работников, за своевременным изменением заработной платы.</w:t>
      </w:r>
    </w:p>
    <w:p w:rsidR="00D034CA" w:rsidRDefault="0082443A">
      <w:pPr>
        <w:pStyle w:val="a6"/>
        <w:framePr w:wrap="around" w:vAnchor="page" w:hAnchor="page" w:x="10844" w:y="15749"/>
        <w:shd w:val="clear" w:color="auto" w:fill="auto"/>
        <w:spacing w:line="200" w:lineRule="exact"/>
        <w:ind w:left="20"/>
      </w:pPr>
      <w:r>
        <w:t>2</w:t>
      </w:r>
    </w:p>
    <w:p w:rsidR="00D034CA" w:rsidRDefault="00D034CA">
      <w:pPr>
        <w:rPr>
          <w:sz w:val="2"/>
          <w:szCs w:val="2"/>
        </w:rPr>
        <w:sectPr w:rsidR="00D034C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2"/>
          <w:numId w:val="1"/>
        </w:numPr>
        <w:shd w:val="clear" w:color="auto" w:fill="auto"/>
        <w:spacing w:after="0" w:line="230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lastRenderedPageBreak/>
        <w:t xml:space="preserve"> Ходатайствует перед работодателем о поощрении (награждении) работников за высокие результаты труда, присвоении почетного звания, более высокой квалификации.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2"/>
          <w:numId w:val="1"/>
        </w:numPr>
        <w:shd w:val="clear" w:color="auto" w:fill="auto"/>
        <w:spacing w:after="0" w:line="230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Согласовывает возможности и условия получения дополнительных источников финансирования.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2"/>
          <w:numId w:val="1"/>
        </w:numPr>
        <w:shd w:val="clear" w:color="auto" w:fill="auto"/>
        <w:spacing w:after="184" w:line="230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При необходимости осуществляет контроль и вносит предложения по эффективному и целесообразному использованию финансовых средств.</w:t>
      </w:r>
    </w:p>
    <w:p w:rsidR="00D034CA" w:rsidRPr="00582250" w:rsidRDefault="0082443A">
      <w:pPr>
        <w:pStyle w:val="30"/>
        <w:framePr w:w="9106" w:h="14502" w:hRule="exact" w:wrap="around" w:vAnchor="page" w:hAnchor="page" w:x="1856" w:y="1044"/>
        <w:numPr>
          <w:ilvl w:val="1"/>
          <w:numId w:val="1"/>
        </w:numPr>
        <w:shd w:val="clear" w:color="auto" w:fill="auto"/>
        <w:tabs>
          <w:tab w:val="left" w:pos="497"/>
        </w:tabs>
        <w:spacing w:before="0" w:line="226" w:lineRule="exact"/>
        <w:ind w:left="40"/>
        <w:jc w:val="both"/>
        <w:rPr>
          <w:sz w:val="22"/>
          <w:szCs w:val="22"/>
        </w:rPr>
      </w:pPr>
      <w:r w:rsidRPr="00582250">
        <w:rPr>
          <w:sz w:val="22"/>
          <w:szCs w:val="22"/>
        </w:rPr>
        <w:t>Совместные действия работодателя и Совета трудового коллектива: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2"/>
          <w:numId w:val="1"/>
        </w:numPr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Согласовывают штатное расписание и должностные оклады в соответствии с существующими нормативами.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2"/>
          <w:numId w:val="1"/>
        </w:numPr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Ежегодно разрабатывают и выносят на утверждение общего собрания Положение о премировании работников, Положение о расходовании надтарифного фонда.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2"/>
          <w:numId w:val="1"/>
        </w:numPr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Педагогическим работникам выплачивается ежемесячная денежная компенсация для обеспечения их книгоиздательской продукцией и периодическими изданиями. Данная компенсация выдается вместе с заработной платой, а также начисляется за время болезни работника и пребывания его в очередном отпуске.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2"/>
          <w:numId w:val="1"/>
        </w:numPr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Заработная плата в школе выплачивается два раза в месяц. По заявлению работника школы его заработная плата может перечисляться на расчетный счет в сберегательном банке.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2"/>
          <w:numId w:val="1"/>
        </w:numPr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Заработная плата работникам школы за время отпуска выплачивается не позднее, чем за 3 дня до его начала (ст. 136 ТК РФ) Ежегодный оплачиваемый отпуск должен быть продлен в случаях: временной нетрудоспособности работника, исполнения работником во время ежегодного оплачиваемого отпуска государственных обязанностей, если дня этого законом предусмотрено освобождение от работы (ст. 124 ТК РФ).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2"/>
          <w:numId w:val="1"/>
        </w:numPr>
        <w:shd w:val="clear" w:color="auto" w:fill="auto"/>
        <w:spacing w:after="201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Время простоев не по вине работника, если работник предупредил администрацию о начале простоя, оплачивается из расчета не ниже двух третей средней заработной платы работника. Время простоя по вине работника оплате не подлежит; если простой произошел по причинам, не зависящим от работодателя и работника, и если работник в письменной форме предупредил работодателя о начале простоя, время простоя оплачивается в размере не менее 2/3 тарифной ставки работника (ст. 157 ТК РФ).</w:t>
      </w:r>
    </w:p>
    <w:p w:rsidR="00D034CA" w:rsidRPr="00582250" w:rsidRDefault="0082443A">
      <w:pPr>
        <w:pStyle w:val="22"/>
        <w:framePr w:w="9106" w:h="14502" w:hRule="exact" w:wrap="around" w:vAnchor="page" w:hAnchor="page" w:x="1856" w:y="1044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123" w:line="200" w:lineRule="exact"/>
        <w:ind w:left="40"/>
        <w:rPr>
          <w:sz w:val="22"/>
          <w:szCs w:val="22"/>
        </w:rPr>
      </w:pPr>
      <w:bookmarkStart w:id="3" w:name="bookmark3"/>
      <w:r w:rsidRPr="00582250">
        <w:rPr>
          <w:sz w:val="22"/>
          <w:szCs w:val="22"/>
        </w:rPr>
        <w:t>ПРИЕМ НА РАБОТУ, ПЕРЕВОД И УВОЛЬНЕНИЕ С РАБОТЫ</w:t>
      </w:r>
      <w:bookmarkEnd w:id="3"/>
    </w:p>
    <w:p w:rsidR="00D034CA" w:rsidRPr="00582250" w:rsidRDefault="0082443A">
      <w:pPr>
        <w:pStyle w:val="30"/>
        <w:framePr w:w="9106" w:h="14502" w:hRule="exact" w:wrap="around" w:vAnchor="page" w:hAnchor="page" w:x="1856" w:y="1044"/>
        <w:numPr>
          <w:ilvl w:val="1"/>
          <w:numId w:val="1"/>
        </w:numPr>
        <w:shd w:val="clear" w:color="auto" w:fill="auto"/>
        <w:spacing w:before="0" w:line="226" w:lineRule="exact"/>
        <w:ind w:left="40"/>
        <w:jc w:val="both"/>
        <w:rPr>
          <w:sz w:val="22"/>
          <w:szCs w:val="22"/>
        </w:rPr>
      </w:pPr>
      <w:r w:rsidRPr="00582250">
        <w:rPr>
          <w:rStyle w:val="30pt"/>
          <w:sz w:val="22"/>
          <w:szCs w:val="22"/>
        </w:rPr>
        <w:t xml:space="preserve"> </w:t>
      </w:r>
      <w:r w:rsidRPr="00582250">
        <w:rPr>
          <w:sz w:val="22"/>
          <w:szCs w:val="22"/>
        </w:rPr>
        <w:t>Обязанности работодателя: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2"/>
          <w:numId w:val="1"/>
        </w:numPr>
        <w:shd w:val="clear" w:color="auto" w:fill="auto"/>
        <w:spacing w:after="0" w:line="226" w:lineRule="exact"/>
        <w:ind w:left="40"/>
        <w:rPr>
          <w:sz w:val="22"/>
          <w:szCs w:val="22"/>
        </w:rPr>
      </w:pPr>
      <w:r w:rsidRPr="00582250">
        <w:rPr>
          <w:sz w:val="22"/>
          <w:szCs w:val="22"/>
        </w:rPr>
        <w:t xml:space="preserve"> При приеме работника на работу: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>а) знакомит его с условиями оплаты труда, должностной инструкцией, особенностями предоставленной работы, условиями труда, разъясняет его права и обязанности, коллективным договором, заключает с работником трудовой договор. Работодатель должен познакомить работника со следующими документами, в конце которых должна стоять подпись работника: приказ о принятии на работу, трудовой договор, договор о материальной ответственности, должностная инструкция, Устав школы, правила внутреннего трудового распорядка;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>б) инструктирует по охране труда и технике безопасности, организации охраны жизни и здоровья детей;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>в) заводит трудовую книжку или своевременно вносит соответствующие записи в имеющуюся;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0"/>
          <w:numId w:val="4"/>
        </w:numPr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в случае расторжения трудового договора в день увольнения выдает работнику надлежащим образом заполненную трудовую книжку и производит окончательный расчет;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0"/>
          <w:numId w:val="4"/>
        </w:numPr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стороны исходят из того, что трудовые отношения при поступлении на работу оформляются заключением письменного трудового договора, как на неопределенный срок, так и на срок не более 5 лет, а также на время выполнения определенной работы;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0"/>
          <w:numId w:val="4"/>
        </w:numPr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условия трудового договора не могут </w:t>
      </w:r>
      <w:r w:rsidR="007E690A" w:rsidRPr="00582250">
        <w:rPr>
          <w:sz w:val="22"/>
          <w:szCs w:val="22"/>
        </w:rPr>
        <w:t>ухудшать</w:t>
      </w:r>
      <w:r w:rsidRPr="00582250">
        <w:rPr>
          <w:sz w:val="22"/>
          <w:szCs w:val="22"/>
        </w:rPr>
        <w:t xml:space="preserve"> положение работников по сравнению с действующим трудовым законодательством.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Перевод на другую работу без согласия работника допускается лишь в случаях, указанных в законодательстве;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0"/>
          <w:numId w:val="4"/>
        </w:numPr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все вопросы с изменением структуры школы, ее реорганизацией (преобразованием), а также сокращением численности и штатов рассматриваются предварительно на Совете школы с участием Совета трудового коллектива,</w:t>
      </w:r>
    </w:p>
    <w:p w:rsidR="00D034CA" w:rsidRPr="00582250" w:rsidRDefault="0082443A">
      <w:pPr>
        <w:pStyle w:val="31"/>
        <w:framePr w:w="9106" w:h="14502" w:hRule="exact" w:wrap="around" w:vAnchor="page" w:hAnchor="page" w:x="1856" w:y="1044"/>
        <w:numPr>
          <w:ilvl w:val="0"/>
          <w:numId w:val="4"/>
        </w:numPr>
        <w:shd w:val="clear" w:color="auto" w:fill="auto"/>
        <w:spacing w:after="0" w:line="226" w:lineRule="exact"/>
        <w:ind w:left="40" w:right="40"/>
        <w:rPr>
          <w:sz w:val="22"/>
          <w:szCs w:val="22"/>
        </w:rPr>
      </w:pPr>
      <w:r w:rsidRPr="00582250">
        <w:rPr>
          <w:sz w:val="22"/>
          <w:szCs w:val="22"/>
        </w:rPr>
        <w:t xml:space="preserve"> работодатель обязуется заблаговременно, не позднее, чем за 2 месяца, предъявлять Совету трудового коллектива проекты приказов о сокращении численности штатов,</w:t>
      </w:r>
    </w:p>
    <w:p w:rsidR="00D034CA" w:rsidRDefault="00D034CA">
      <w:pPr>
        <w:rPr>
          <w:sz w:val="2"/>
          <w:szCs w:val="2"/>
        </w:rPr>
        <w:sectPr w:rsidR="00D034C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34CA" w:rsidRDefault="0082443A">
      <w:pPr>
        <w:pStyle w:val="31"/>
        <w:framePr w:w="9072" w:h="14493" w:hRule="exact" w:wrap="around" w:vAnchor="page" w:hAnchor="page" w:x="1873" w:y="983"/>
        <w:shd w:val="clear" w:color="auto" w:fill="auto"/>
        <w:spacing w:after="0" w:line="226" w:lineRule="exact"/>
        <w:ind w:left="40" w:right="40"/>
      </w:pPr>
      <w:r>
        <w:lastRenderedPageBreak/>
        <w:t>планы-графики высвобождения работников с разбивкой по месяцам, список сокращаемых должностей и работников, перечень вакансий, предлагаемые варианты трудоустройства;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0"/>
          <w:numId w:val="4"/>
        </w:numPr>
        <w:shd w:val="clear" w:color="auto" w:fill="auto"/>
        <w:spacing w:after="0" w:line="226" w:lineRule="exact"/>
        <w:ind w:left="20" w:right="20"/>
      </w:pPr>
      <w:r>
        <w:t xml:space="preserve"> при сокращении численности штата работников школы работодатель обязан сообщить об этом Совету трудового коллектива в письменной форме не позднее, чем за 2 месяца до начала проведения соответствующих мероприятий, направить проект приказа, а также копии документов, являющихся основанием для принятия решения о сокращении штата. Совет трудового коллектива обязан в течение 7 дней со дня получения документов рассмотреть вопрос и выразить свое мотивированное мнение в письменной форме (ст. 82 ТК РФ):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0"/>
          <w:numId w:val="4"/>
        </w:numPr>
        <w:shd w:val="clear" w:color="auto" w:fill="auto"/>
        <w:spacing w:after="0" w:line="226" w:lineRule="exact"/>
        <w:ind w:left="20" w:right="20"/>
      </w:pPr>
      <w:r>
        <w:t xml:space="preserve"> лица, уволенные с работы по сокращению штатов, имеют преимущественное право на возвращение в школу и занятие открывшихся вакансий;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0"/>
          <w:numId w:val="4"/>
        </w:numPr>
        <w:shd w:val="clear" w:color="auto" w:fill="auto"/>
        <w:spacing w:after="0" w:line="226" w:lineRule="exact"/>
        <w:ind w:left="20" w:right="20"/>
      </w:pPr>
      <w:r>
        <w:t xml:space="preserve"> основаниями прекращения трудового договора с педагогическим работником образовательного учреждения без согласия Совета трудового коллектива являются: повторное в течение одного года грубое нарушение Устава общеобразовательного учреждения; применение, в том числе однократное, методов воспитания, связанных с физическим и (или) психическим насилием над личностью обучающегося, воспитанника; появление на работе в состоянии алкогольного, наркотического или токсического опьянения (ст. 56 п.4 Закона РФ «Об образовании»);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0"/>
          <w:numId w:val="4"/>
        </w:numPr>
        <w:shd w:val="clear" w:color="auto" w:fill="auto"/>
        <w:spacing w:after="180" w:line="226" w:lineRule="exact"/>
        <w:ind w:left="20" w:right="20"/>
      </w:pPr>
      <w:r>
        <w:t xml:space="preserve"> увольнение работников, являющихся членами Совета трудового коллектива по другим статьям, возможно только с согласия Совета трудового коллектива.</w:t>
      </w:r>
    </w:p>
    <w:p w:rsidR="00D034CA" w:rsidRDefault="0082443A">
      <w:pPr>
        <w:pStyle w:val="30"/>
        <w:framePr w:w="9072" w:h="14493" w:hRule="exact" w:wrap="around" w:vAnchor="page" w:hAnchor="page" w:x="1873" w:y="983"/>
        <w:shd w:val="clear" w:color="auto" w:fill="auto"/>
        <w:spacing w:before="0" w:line="226" w:lineRule="exact"/>
        <w:ind w:left="20"/>
        <w:jc w:val="both"/>
      </w:pPr>
      <w:r>
        <w:rPr>
          <w:rStyle w:val="30pt"/>
        </w:rPr>
        <w:t xml:space="preserve">3.2. </w:t>
      </w:r>
      <w:r>
        <w:t>Обязанности Совета трудового коллектива: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0"/>
          <w:numId w:val="5"/>
        </w:numPr>
        <w:shd w:val="clear" w:color="auto" w:fill="auto"/>
        <w:spacing w:after="0" w:line="226" w:lineRule="exact"/>
        <w:ind w:left="20" w:right="20"/>
      </w:pPr>
      <w:r>
        <w:t xml:space="preserve"> Осуществляет контроль за соблюдением работодателем установленного законодательством порядка приема, перевода на другую работу и увольнения работников.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0"/>
          <w:numId w:val="5"/>
        </w:numPr>
        <w:shd w:val="clear" w:color="auto" w:fill="auto"/>
        <w:spacing w:after="0" w:line="226" w:lineRule="exact"/>
        <w:ind w:left="20" w:right="20"/>
      </w:pPr>
      <w:r>
        <w:t xml:space="preserve"> Рассматривает вопросы, связанные с обоснованностью и законностью увольнения работников по инициативе работодателя.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0"/>
          <w:numId w:val="5"/>
        </w:numPr>
        <w:shd w:val="clear" w:color="auto" w:fill="auto"/>
        <w:spacing w:after="201" w:line="226" w:lineRule="exact"/>
        <w:ind w:left="20" w:right="20"/>
      </w:pPr>
      <w:r>
        <w:t xml:space="preserve"> Систематически, раз в полугодие, проверяет порядок ведения и хранения трудовых книжек.</w:t>
      </w:r>
    </w:p>
    <w:p w:rsidR="00D034CA" w:rsidRDefault="0082443A">
      <w:pPr>
        <w:pStyle w:val="22"/>
        <w:framePr w:w="9072" w:h="14493" w:hRule="exact" w:wrap="around" w:vAnchor="page" w:hAnchor="page" w:x="1873" w:y="983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129" w:line="200" w:lineRule="exact"/>
        <w:ind w:left="20"/>
      </w:pPr>
      <w:bookmarkStart w:id="4" w:name="bookmark4"/>
      <w:r>
        <w:t>НОРМИРОВАНИЕ И ОРГАНИЗАЦИЯ ТРУДА, РЕЖИМ РАБОТЫ</w:t>
      </w:r>
      <w:bookmarkEnd w:id="4"/>
    </w:p>
    <w:p w:rsidR="00D034CA" w:rsidRDefault="0082443A">
      <w:pPr>
        <w:pStyle w:val="30"/>
        <w:framePr w:w="9072" w:h="14493" w:hRule="exact" w:wrap="around" w:vAnchor="page" w:hAnchor="page" w:x="1873" w:y="983"/>
        <w:numPr>
          <w:ilvl w:val="1"/>
          <w:numId w:val="1"/>
        </w:numPr>
        <w:shd w:val="clear" w:color="auto" w:fill="auto"/>
        <w:spacing w:before="0" w:line="230" w:lineRule="exact"/>
        <w:ind w:left="20"/>
        <w:jc w:val="both"/>
      </w:pPr>
      <w:r>
        <w:rPr>
          <w:rStyle w:val="30pt"/>
        </w:rPr>
        <w:t xml:space="preserve"> </w:t>
      </w:r>
      <w:r>
        <w:t>Обязанности работодателя: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2"/>
          <w:numId w:val="1"/>
        </w:numPr>
        <w:shd w:val="clear" w:color="auto" w:fill="auto"/>
        <w:spacing w:after="0" w:line="230" w:lineRule="exact"/>
        <w:ind w:left="20" w:right="20"/>
      </w:pPr>
      <w:r>
        <w:t xml:space="preserve"> Устанавливает учебную нагрузку педагогическим работникам на новый учебный год до ухода учителей в отпуск с учетом рекомендаций методических объединений.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2"/>
          <w:numId w:val="1"/>
        </w:numPr>
        <w:shd w:val="clear" w:color="auto" w:fill="auto"/>
        <w:spacing w:after="0" w:line="230" w:lineRule="exact"/>
        <w:ind w:left="20"/>
      </w:pPr>
      <w:r>
        <w:t xml:space="preserve"> Согласовывает с Советом трудового коллектива расстановку кадров.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2"/>
          <w:numId w:val="1"/>
        </w:numPr>
        <w:shd w:val="clear" w:color="auto" w:fill="auto"/>
        <w:spacing w:after="0" w:line="230" w:lineRule="exact"/>
        <w:ind w:left="20" w:right="20"/>
      </w:pPr>
      <w:r>
        <w:t xml:space="preserve"> Составляет расписание уроков с учетом педагогической целесообразности и максимальной экономии времени учителя, не нарушая валеологические показатели учебного дня и недели.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2"/>
          <w:numId w:val="1"/>
        </w:numPr>
        <w:shd w:val="clear" w:color="auto" w:fill="auto"/>
        <w:spacing w:after="0" w:line="230" w:lineRule="exact"/>
        <w:ind w:left="20" w:right="20"/>
      </w:pPr>
      <w:r>
        <w:t xml:space="preserve"> Обеспечивает учителей и учащихся современными учебно-наглядными пособиями и оборудованием в необходимом количестве при условии полноценного финансирования данных статей учредителем.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2"/>
          <w:numId w:val="1"/>
        </w:numPr>
        <w:shd w:val="clear" w:color="auto" w:fill="auto"/>
        <w:spacing w:after="184" w:line="230" w:lineRule="exact"/>
        <w:ind w:left="20" w:right="20"/>
      </w:pPr>
      <w:r>
        <w:t xml:space="preserve"> Оплачивает командировки учителей и других работников, командированных на учебу по повышению квалификации, с целью изучения передового опыта, а также в случаях производственной необходимости. Оплата командировок производится за счет сметы расходов по бюджетной и внебюджетной деятельности.</w:t>
      </w:r>
    </w:p>
    <w:p w:rsidR="00D034CA" w:rsidRDefault="0082443A">
      <w:pPr>
        <w:pStyle w:val="30"/>
        <w:framePr w:w="9072" w:h="14493" w:hRule="exact" w:wrap="around" w:vAnchor="page" w:hAnchor="page" w:x="1873" w:y="983"/>
        <w:numPr>
          <w:ilvl w:val="1"/>
          <w:numId w:val="1"/>
        </w:numPr>
        <w:shd w:val="clear" w:color="auto" w:fill="auto"/>
        <w:tabs>
          <w:tab w:val="left" w:pos="477"/>
        </w:tabs>
        <w:spacing w:before="0" w:line="226" w:lineRule="exact"/>
        <w:ind w:left="20"/>
        <w:jc w:val="both"/>
      </w:pPr>
      <w:r>
        <w:t>Обязанности Совета трудового коллектива: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2"/>
          <w:numId w:val="1"/>
        </w:numPr>
        <w:shd w:val="clear" w:color="auto" w:fill="auto"/>
        <w:spacing w:after="0" w:line="226" w:lineRule="exact"/>
        <w:ind w:left="20" w:right="20"/>
      </w:pPr>
      <w:r>
        <w:t xml:space="preserve"> Обеспечивает контроль за своевременным и правильным распределением учебной нагрузки.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2"/>
          <w:numId w:val="1"/>
        </w:numPr>
        <w:shd w:val="clear" w:color="auto" w:fill="auto"/>
        <w:spacing w:after="0" w:line="226" w:lineRule="exact"/>
        <w:ind w:left="20"/>
      </w:pPr>
      <w:r>
        <w:t xml:space="preserve"> Контролирует рациональное составление расписания уроков.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2"/>
          <w:numId w:val="1"/>
        </w:numPr>
        <w:shd w:val="clear" w:color="auto" w:fill="auto"/>
        <w:spacing w:after="176" w:line="226" w:lineRule="exact"/>
        <w:ind w:left="20" w:right="20"/>
      </w:pPr>
      <w:r>
        <w:t xml:space="preserve"> Следит за порядком привлечения к работе педагогических работников в период осенних, зимних, весенних каникул.</w:t>
      </w:r>
    </w:p>
    <w:p w:rsidR="00D034CA" w:rsidRDefault="0082443A">
      <w:pPr>
        <w:pStyle w:val="30"/>
        <w:framePr w:w="9072" w:h="14493" w:hRule="exact" w:wrap="around" w:vAnchor="page" w:hAnchor="page" w:x="1873" w:y="983"/>
        <w:numPr>
          <w:ilvl w:val="1"/>
          <w:numId w:val="1"/>
        </w:numPr>
        <w:shd w:val="clear" w:color="auto" w:fill="auto"/>
        <w:spacing w:before="0" w:line="230" w:lineRule="exact"/>
        <w:ind w:left="20"/>
        <w:jc w:val="both"/>
      </w:pPr>
      <w:r>
        <w:rPr>
          <w:rStyle w:val="30pt"/>
        </w:rPr>
        <w:t xml:space="preserve"> </w:t>
      </w:r>
      <w:r>
        <w:t>Совместные действия работодателя и Совета трудового коллектива:</w:t>
      </w:r>
    </w:p>
    <w:p w:rsidR="00D034CA" w:rsidRDefault="0082443A">
      <w:pPr>
        <w:pStyle w:val="31"/>
        <w:framePr w:w="9072" w:h="14493" w:hRule="exact" w:wrap="around" w:vAnchor="page" w:hAnchor="page" w:x="1873" w:y="983"/>
        <w:numPr>
          <w:ilvl w:val="2"/>
          <w:numId w:val="1"/>
        </w:numPr>
        <w:shd w:val="clear" w:color="auto" w:fill="auto"/>
        <w:tabs>
          <w:tab w:val="left" w:pos="674"/>
        </w:tabs>
        <w:spacing w:after="0" w:line="230" w:lineRule="exact"/>
        <w:ind w:left="20" w:right="20"/>
      </w:pPr>
      <w:r>
        <w:t>Устанавливают режим работы школы, продолжительность учебной и рабочей недели, учебных занятий в рамках установленных вышестоящими организациями и без изменения тарификации педагогов.</w:t>
      </w:r>
    </w:p>
    <w:p w:rsidR="00D034CA" w:rsidRDefault="0082443A">
      <w:pPr>
        <w:pStyle w:val="31"/>
        <w:framePr w:w="9072" w:h="14493" w:hRule="exact" w:wrap="around" w:vAnchor="page" w:hAnchor="page" w:x="1873" w:y="983"/>
        <w:shd w:val="clear" w:color="auto" w:fill="auto"/>
        <w:spacing w:after="0" w:line="230" w:lineRule="exact"/>
        <w:ind w:left="380" w:right="20"/>
        <w:jc w:val="left"/>
      </w:pPr>
      <w:r>
        <w:t>продолжительность рабочей недели - 40 часов, для педагогических работников не более 36 часов, для женщин - в сельской местности - 36 часов в неделю; для категории работников с продолжительностью рабочей смены более 8 часов установлен односменный режим работы с суммированным учетом рабочего</w:t>
      </w:r>
    </w:p>
    <w:p w:rsidR="00D034CA" w:rsidRDefault="0082443A">
      <w:pPr>
        <w:pStyle w:val="a6"/>
        <w:framePr w:wrap="around" w:vAnchor="page" w:hAnchor="page" w:x="10805" w:y="15749"/>
        <w:shd w:val="clear" w:color="auto" w:fill="auto"/>
        <w:spacing w:line="200" w:lineRule="exact"/>
        <w:ind w:left="20"/>
      </w:pPr>
      <w:r>
        <w:t>4</w:t>
      </w:r>
    </w:p>
    <w:p w:rsidR="00D034CA" w:rsidRDefault="00D034CA">
      <w:pPr>
        <w:rPr>
          <w:sz w:val="2"/>
          <w:szCs w:val="2"/>
        </w:rPr>
        <w:sectPr w:rsidR="00D034C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34CA" w:rsidRDefault="0082443A">
      <w:pPr>
        <w:pStyle w:val="31"/>
        <w:framePr w:w="9096" w:h="14808" w:hRule="exact" w:wrap="around" w:vAnchor="page" w:hAnchor="page" w:x="1861" w:y="899"/>
        <w:shd w:val="clear" w:color="auto" w:fill="auto"/>
        <w:spacing w:after="0" w:line="230" w:lineRule="exact"/>
        <w:ind w:left="20" w:right="20"/>
      </w:pPr>
      <w:r>
        <w:lastRenderedPageBreak/>
        <w:t>времени и возможность отдыха и приема пищи в рабочее время на рабочем месте (ст. 108 ч.З ТК РФ); учетный период для данной категории работников - один месяц.</w:t>
      </w:r>
    </w:p>
    <w:p w:rsidR="00D034CA" w:rsidRDefault="0082443A">
      <w:pPr>
        <w:pStyle w:val="31"/>
        <w:framePr w:w="9096" w:h="14808" w:hRule="exact" w:wrap="around" w:vAnchor="page" w:hAnchor="page" w:x="1861" w:y="899"/>
        <w:shd w:val="clear" w:color="auto" w:fill="auto"/>
        <w:spacing w:after="0" w:line="230" w:lineRule="exact"/>
        <w:ind w:left="20"/>
      </w:pPr>
      <w:r>
        <w:t>4.3 2. Составляют графики отпусков.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30" w:lineRule="exact"/>
        <w:ind w:left="20" w:right="20"/>
      </w:pPr>
      <w:r>
        <w:t xml:space="preserve"> Определяют продолжительность рабочего дня и график работы обслуживающего персонала.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30" w:lineRule="exact"/>
        <w:ind w:left="20" w:right="20"/>
      </w:pPr>
      <w:r>
        <w:t xml:space="preserve"> Стороны согласились, что работодатель в исключительных случаях в интересах коллектива и создания лучших условий для отдыха может перенести день отдыха на другой день с тем, чтобы объединить его с ближайшим праздничным днем.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30" w:lineRule="exact"/>
        <w:ind w:left="20" w:right="20"/>
      </w:pPr>
      <w:r>
        <w:t xml:space="preserve"> Стороны, исходя из того, что очередность предоставления отпусков устанавливается работодателем по согласованию с Советом трудового коллектива, обязуются за 2 недели до начала календарного года утвердить и довести до сведения всех работников график ежегодных отпусков.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30" w:lineRule="exact"/>
        <w:ind w:left="20" w:right="20"/>
      </w:pPr>
      <w:r>
        <w:t xml:space="preserve"> Работникам школы предоставляется ежегодный оплачиваемый отпуск сроком 28 календарных дней. Отпуска педагогическим работникам, как правило, предоставляются в период летних каникул сроком на 56 календарных дней. Работодатель предоставляет отпуск работнику вне графика при предъявлении им путевки на санаторно-курортное лечение.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30" w:lineRule="exact"/>
        <w:ind w:left="20" w:right="20"/>
      </w:pPr>
      <w:r>
        <w:t xml:space="preserve"> Работникам школы предоставляются при наличии средств оплачиваемые свободные дни в следующих количествах: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4"/>
        </w:numPr>
        <w:shd w:val="clear" w:color="auto" w:fill="auto"/>
        <w:spacing w:after="0" w:line="230" w:lineRule="exact"/>
        <w:ind w:left="20"/>
      </w:pPr>
      <w:r>
        <w:t xml:space="preserve"> бракосочетание самого работника - до пяти дней;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4"/>
        </w:numPr>
        <w:shd w:val="clear" w:color="auto" w:fill="auto"/>
        <w:spacing w:after="0" w:line="230" w:lineRule="exact"/>
        <w:ind w:left="20"/>
      </w:pPr>
      <w:r>
        <w:t xml:space="preserve"> бракосочетание детей, одного из родителей - до трех дней;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4"/>
        </w:numPr>
        <w:shd w:val="clear" w:color="auto" w:fill="auto"/>
        <w:spacing w:after="0" w:line="230" w:lineRule="exact"/>
        <w:ind w:left="20"/>
      </w:pPr>
      <w:r>
        <w:t xml:space="preserve"> рождение ребенка - до двух дней;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4"/>
        </w:numPr>
        <w:shd w:val="clear" w:color="auto" w:fill="auto"/>
        <w:spacing w:after="0" w:line="230" w:lineRule="exact"/>
        <w:ind w:left="20"/>
      </w:pPr>
      <w:r>
        <w:t xml:space="preserve"> смерть близких родственников - до трех дней;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4"/>
        </w:numPr>
        <w:shd w:val="clear" w:color="auto" w:fill="auto"/>
        <w:spacing w:after="0" w:line="230" w:lineRule="exact"/>
        <w:ind w:left="20"/>
      </w:pPr>
      <w:r>
        <w:t xml:space="preserve"> переезд на новое место жительства - до пяти дней;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4"/>
        </w:numPr>
        <w:shd w:val="clear" w:color="auto" w:fill="auto"/>
        <w:spacing w:after="0" w:line="230" w:lineRule="exact"/>
        <w:ind w:left="20"/>
      </w:pPr>
      <w:r>
        <w:t xml:space="preserve"> проводы в армию - до трех дней;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4"/>
        </w:numPr>
        <w:shd w:val="clear" w:color="auto" w:fill="auto"/>
        <w:spacing w:after="180" w:line="226" w:lineRule="exact"/>
        <w:ind w:left="20" w:right="20"/>
      </w:pPr>
      <w:r>
        <w:t xml:space="preserve"> женщинам, имеющим детей до 18 лет 3 дня (подготовка детей к школе, посещение врача, оформление справок на льготы)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26" w:lineRule="exact"/>
        <w:ind w:left="20" w:right="20"/>
      </w:pPr>
      <w:r>
        <w:t xml:space="preserve"> Работодатель имеет право привлекать педагогических работников, в пределах их рабочего времени, к дежурству по школе.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30" w:lineRule="exact"/>
        <w:ind w:left="20" w:right="20"/>
      </w:pPr>
      <w:r>
        <w:t xml:space="preserve"> Учебная нагрузка среди учителей, преподавателей и других педагогических работников распределяется, исходя из количества часов по учебному плану, обеспеченности педагогическими кадрами, иных условий. Учебная нагрузка на учебный год прописывается в приказе директора школы, с которым знакомится каждый педагог. Учебная нагрузка также вносится в соответствующий раздел годового плана.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30" w:lineRule="exact"/>
        <w:ind w:left="20" w:right="20"/>
      </w:pPr>
      <w:r>
        <w:t xml:space="preserve"> Предельного объема учебной и иной педагогической нагрузки, которую может выполнять педагогический работник в школе, не установлено. Главным критерием ограничения учебной или иной нагрузки является ухудшение качества выполняемой работы.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30" w:lineRule="exact"/>
        <w:ind w:left="20" w:right="20"/>
      </w:pPr>
      <w:r>
        <w:t xml:space="preserve"> Учебную (педагогическую) нагрузку на новый учебный год устанавливает директор школы по согласованию с Советом трудового коллектива до ухода работников в отпуск. При определении учебной (педагогической) нагрузки учитывается:</w:t>
      </w:r>
    </w:p>
    <w:p w:rsidR="00D034CA" w:rsidRDefault="0082443A">
      <w:pPr>
        <w:pStyle w:val="31"/>
        <w:framePr w:w="9096" w:h="14808" w:hRule="exact" w:wrap="around" w:vAnchor="page" w:hAnchor="page" w:x="1861" w:y="899"/>
        <w:shd w:val="clear" w:color="auto" w:fill="auto"/>
        <w:spacing w:after="0" w:line="230" w:lineRule="exact"/>
        <w:ind w:left="20"/>
      </w:pPr>
      <w:r>
        <w:t>а) сохранение преемственности классов и объема нагрузки;</w:t>
      </w:r>
    </w:p>
    <w:p w:rsidR="00D034CA" w:rsidRDefault="0082443A">
      <w:pPr>
        <w:pStyle w:val="31"/>
        <w:framePr w:w="9096" w:h="14808" w:hRule="exact" w:wrap="around" w:vAnchor="page" w:hAnchor="page" w:x="1861" w:y="899"/>
        <w:shd w:val="clear" w:color="auto" w:fill="auto"/>
        <w:spacing w:after="0" w:line="230" w:lineRule="exact"/>
        <w:ind w:left="20" w:right="20"/>
      </w:pPr>
      <w:r>
        <w:t>б) необходимость обеспечения специалистов после окончания ими учебного заведения достаточной учебной нагрузкой;</w:t>
      </w:r>
    </w:p>
    <w:p w:rsidR="00D034CA" w:rsidRDefault="0082443A">
      <w:pPr>
        <w:pStyle w:val="31"/>
        <w:framePr w:w="9096" w:h="14808" w:hRule="exact" w:wrap="around" w:vAnchor="page" w:hAnchor="page" w:x="1861" w:y="899"/>
        <w:shd w:val="clear" w:color="auto" w:fill="auto"/>
        <w:spacing w:after="0" w:line="230" w:lineRule="exact"/>
        <w:ind w:left="20" w:right="20"/>
      </w:pPr>
      <w:r>
        <w:t>в) стабильность объема учебной нагрузки на протяжении всего учебного года. Уменьшение ее возможно только при сокращении учащихся и классов-комплектов.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30" w:lineRule="exact"/>
        <w:ind w:left="20" w:right="20"/>
      </w:pPr>
      <w:r>
        <w:t xml:space="preserve"> Педагогическим работникам по возможности предусматривается один свободный день в неделю для методической работы и повышения квалификации, при этом не должны нарушаться валеологические нормы учебного дня и недели, а также не должны ущемляться права учащихся.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30" w:lineRule="exact"/>
        <w:ind w:left="20" w:right="20"/>
      </w:pPr>
      <w:r>
        <w:t xml:space="preserve"> Время осенних, зимних, весенних и летних каникул, не совпадающее с очередным отпуском, является рабочим временем педагогических работников. В эти периоды они привлекаются к педагогической и организационной работе в пределах времени, не превышающего их учебной нагрузки, сложившейся до начала каникул. Определенное количество рабочего времени в период каникул используется для методической работы без присутствия в учреждении по утвержденному заранее графику.</w:t>
      </w:r>
    </w:p>
    <w:p w:rsidR="00D034CA" w:rsidRDefault="0082443A">
      <w:pPr>
        <w:pStyle w:val="31"/>
        <w:framePr w:w="9096" w:h="14808" w:hRule="exact" w:wrap="around" w:vAnchor="page" w:hAnchor="page" w:x="1861" w:y="899"/>
        <w:numPr>
          <w:ilvl w:val="0"/>
          <w:numId w:val="6"/>
        </w:numPr>
        <w:shd w:val="clear" w:color="auto" w:fill="auto"/>
        <w:spacing w:after="0" w:line="230" w:lineRule="exact"/>
        <w:ind w:left="20" w:right="20"/>
      </w:pPr>
      <w:r>
        <w:t xml:space="preserve"> Каждый педагогический работник, не реже чем через каждые 10 лет непрерывной преподавательской работы, имеет право на длительный, сроком до одного года, отпуск. За работником, ушедшим в длительный отпуск до одного года, сохраняется непрерывный педагогический стаж работы, и время отпуска засчитывается в стаж работы, дающий право на пенсию по выслуге лет. За ним сохраняется место работы. Трудовая книжка находится в учреждении. Работник, находящийся в длительном</w:t>
      </w:r>
    </w:p>
    <w:p w:rsidR="00D034CA" w:rsidRDefault="00D034CA">
      <w:pPr>
        <w:rPr>
          <w:sz w:val="2"/>
          <w:szCs w:val="2"/>
        </w:rPr>
        <w:sectPr w:rsidR="00D034C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34CA" w:rsidRDefault="0082443A">
      <w:pPr>
        <w:pStyle w:val="31"/>
        <w:framePr w:w="9485" w:h="14628" w:hRule="exact" w:wrap="around" w:vAnchor="page" w:hAnchor="page" w:x="1666" w:y="997"/>
        <w:shd w:val="clear" w:color="auto" w:fill="auto"/>
        <w:spacing w:after="204" w:line="230" w:lineRule="exact"/>
        <w:ind w:left="400" w:right="40"/>
      </w:pPr>
      <w:r>
        <w:lastRenderedPageBreak/>
        <w:t>отпуске, не имеет права досрочно выйти из него в случае, если на его место по срочному трудовому договору, на период его отпуска, уже принят другой работник. Порядок и условия предоставления длительного отпуска определяются Уставом школы.</w:t>
      </w:r>
    </w:p>
    <w:p w:rsidR="0036407D" w:rsidRDefault="0036407D">
      <w:pPr>
        <w:pStyle w:val="31"/>
        <w:framePr w:w="9485" w:h="14628" w:hRule="exact" w:wrap="around" w:vAnchor="page" w:hAnchor="page" w:x="1666" w:y="997"/>
        <w:shd w:val="clear" w:color="auto" w:fill="auto"/>
        <w:spacing w:after="204" w:line="230" w:lineRule="exact"/>
        <w:ind w:left="400" w:right="40"/>
      </w:pPr>
      <w:r>
        <w:t>4.3.15.Работникам добросовестно и с инициативой выполняющим свои обязанности по участию в охране общественного порядка в составе народных дружин предоставляется не менее 3 календарных дней дополнительного оплачиваемого отпуска и другие виды поощрения исходя из имеющихся возможностей учреждения.</w:t>
      </w:r>
    </w:p>
    <w:p w:rsidR="00D034CA" w:rsidRDefault="0082443A">
      <w:pPr>
        <w:pStyle w:val="22"/>
        <w:framePr w:w="9485" w:h="14628" w:hRule="exact" w:wrap="around" w:vAnchor="page" w:hAnchor="page" w:x="1666" w:y="997"/>
        <w:numPr>
          <w:ilvl w:val="0"/>
          <w:numId w:val="1"/>
        </w:numPr>
        <w:shd w:val="clear" w:color="auto" w:fill="auto"/>
        <w:spacing w:before="0" w:after="123" w:line="200" w:lineRule="exact"/>
        <w:ind w:left="400"/>
      </w:pPr>
      <w:bookmarkStart w:id="5" w:name="bookmark5"/>
      <w:r>
        <w:t xml:space="preserve"> УЛУЧШЕНИЕ УСЛОВИЙ И ОХРАНЫ ТРУДА</w:t>
      </w:r>
      <w:bookmarkEnd w:id="5"/>
    </w:p>
    <w:p w:rsidR="00D034CA" w:rsidRDefault="0082443A">
      <w:pPr>
        <w:pStyle w:val="30"/>
        <w:framePr w:w="9485" w:h="14628" w:hRule="exact" w:wrap="around" w:vAnchor="page" w:hAnchor="page" w:x="1666" w:y="997"/>
        <w:numPr>
          <w:ilvl w:val="1"/>
          <w:numId w:val="1"/>
        </w:numPr>
        <w:shd w:val="clear" w:color="auto" w:fill="auto"/>
        <w:spacing w:before="0" w:line="226" w:lineRule="exact"/>
        <w:ind w:left="400"/>
        <w:jc w:val="both"/>
      </w:pPr>
      <w:r>
        <w:rPr>
          <w:rStyle w:val="30pt"/>
        </w:rPr>
        <w:t xml:space="preserve"> </w:t>
      </w:r>
      <w:r>
        <w:t>Обязанности работодателя: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2"/>
          <w:numId w:val="1"/>
        </w:numPr>
        <w:shd w:val="clear" w:color="auto" w:fill="auto"/>
        <w:spacing w:after="0" w:line="226" w:lineRule="exact"/>
        <w:ind w:left="400" w:right="40"/>
      </w:pPr>
      <w:r>
        <w:t xml:space="preserve"> Перед началом учебного года проверяет состояние подготовки школы к занятиям, соответствие санитарно-гигиеническим нормам температурного, воздушного, светового и водного режимов, по итогам составляется акт готовности школы к учебному году.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2"/>
          <w:numId w:val="1"/>
        </w:numPr>
        <w:shd w:val="clear" w:color="auto" w:fill="auto"/>
        <w:spacing w:after="0" w:line="226" w:lineRule="exact"/>
        <w:ind w:left="400" w:right="40"/>
      </w:pPr>
      <w:r>
        <w:t xml:space="preserve"> Обеспечивает бесплатной спецодеждой, другим необходимым инвентарем работающих, а также учащихся при организации общественно-полезного труда.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2"/>
          <w:numId w:val="1"/>
        </w:numPr>
        <w:shd w:val="clear" w:color="auto" w:fill="auto"/>
        <w:spacing w:after="0" w:line="226" w:lineRule="exact"/>
        <w:ind w:left="400" w:right="40"/>
      </w:pPr>
      <w:r>
        <w:t xml:space="preserve"> Своевременно проводит инструктаж по охране труда с работающими, а также с учащимися при выполнении ими общественно-полезного труда и проведении</w:t>
      </w:r>
    </w:p>
    <w:p w:rsidR="00D034CA" w:rsidRDefault="0082443A">
      <w:pPr>
        <w:pStyle w:val="31"/>
        <w:framePr w:w="9485" w:h="14628" w:hRule="exact" w:wrap="around" w:vAnchor="page" w:hAnchor="page" w:x="1666" w:y="997"/>
        <w:shd w:val="clear" w:color="auto" w:fill="auto"/>
        <w:spacing w:after="0" w:line="226" w:lineRule="exact"/>
        <w:ind w:left="140"/>
        <w:jc w:val="left"/>
      </w:pPr>
      <w:r>
        <w:t>. внешкольных мероприятий.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2"/>
          <w:numId w:val="1"/>
        </w:numPr>
        <w:shd w:val="clear" w:color="auto" w:fill="auto"/>
        <w:spacing w:after="0" w:line="226" w:lineRule="exact"/>
        <w:ind w:left="400" w:right="40"/>
      </w:pPr>
      <w:r>
        <w:t xml:space="preserve"> Своевременно проводит расследование несчастных случаев с работающими и учащимися с составлением соответствующих актов.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2"/>
          <w:numId w:val="1"/>
        </w:numPr>
        <w:shd w:val="clear" w:color="auto" w:fill="auto"/>
        <w:spacing w:after="0" w:line="226" w:lineRule="exact"/>
        <w:ind w:left="400" w:right="40"/>
      </w:pPr>
      <w:r>
        <w:t xml:space="preserve"> Аттестация рабочих мест по условиям труда проводится в порядке, установленном ФЗ, администрация устанавливает дифференцированные доплаты (ст. 147'ГК РФ).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2"/>
          <w:numId w:val="1"/>
        </w:numPr>
        <w:shd w:val="clear" w:color="auto" w:fill="auto"/>
        <w:spacing w:after="0" w:line="226" w:lineRule="exact"/>
        <w:ind w:left="400" w:right="40"/>
      </w:pPr>
      <w:r>
        <w:t xml:space="preserve"> Освобождает беременных женщин от работы с сохранением заработной платы для прохождения обязательного диспансерного обследования в медицинских учреждениях, если такие обследования не могут быть проведены во внерабочее время (ст. 93 ТК РФ).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2"/>
          <w:numId w:val="1"/>
        </w:numPr>
        <w:shd w:val="clear" w:color="auto" w:fill="auto"/>
        <w:spacing w:after="0" w:line="226" w:lineRule="exact"/>
        <w:ind w:left="400" w:right="40"/>
      </w:pPr>
      <w:r>
        <w:t xml:space="preserve"> Следит за тем, чтобы не привлекались без согласия к сверхурочным работам и работам в выходные дни женщины, имеющие детей в возрасте до 14 лет (ст. 93 ТК РФ).</w:t>
      </w:r>
    </w:p>
    <w:p w:rsidR="00D034CA" w:rsidRDefault="0082443A">
      <w:pPr>
        <w:pStyle w:val="31"/>
        <w:framePr w:w="9485" w:h="14628" w:hRule="exact" w:wrap="around" w:vAnchor="page" w:hAnchor="page" w:x="1666" w:y="997"/>
        <w:shd w:val="clear" w:color="auto" w:fill="auto"/>
        <w:tabs>
          <w:tab w:val="left" w:pos="434"/>
        </w:tabs>
        <w:spacing w:after="0" w:line="226" w:lineRule="exact"/>
        <w:ind w:left="40"/>
      </w:pPr>
      <w:r>
        <w:tab/>
        <w:t>5.1.8. Женщинам предоставляет, по их желанию, один дополнительный выходной день в</w:t>
      </w:r>
    </w:p>
    <w:p w:rsidR="00D034CA" w:rsidRDefault="0082443A">
      <w:pPr>
        <w:pStyle w:val="31"/>
        <w:framePr w:w="9485" w:h="14628" w:hRule="exact" w:wrap="around" w:vAnchor="page" w:hAnchor="page" w:x="1666" w:y="997"/>
        <w:shd w:val="clear" w:color="auto" w:fill="auto"/>
        <w:spacing w:after="0" w:line="226" w:lineRule="exact"/>
        <w:ind w:left="400"/>
      </w:pPr>
      <w:r>
        <w:t>месяц без сохранения заработной платы.</w:t>
      </w:r>
    </w:p>
    <w:p w:rsidR="00D034CA" w:rsidRDefault="0082443A" w:rsidP="003436C6">
      <w:pPr>
        <w:pStyle w:val="31"/>
        <w:framePr w:w="9485" w:h="14628" w:hRule="exact" w:wrap="around" w:vAnchor="page" w:hAnchor="page" w:x="1666" w:y="997"/>
        <w:numPr>
          <w:ilvl w:val="0"/>
          <w:numId w:val="7"/>
        </w:numPr>
        <w:shd w:val="clear" w:color="auto" w:fill="auto"/>
        <w:spacing w:after="0" w:line="226" w:lineRule="exact"/>
        <w:ind w:left="40" w:right="40" w:firstLine="386"/>
        <w:jc w:val="right"/>
      </w:pPr>
      <w:r>
        <w:t xml:space="preserve"> Разрешает женщинам, имеющим детей в возрасте до 14 лет по их просьбе и по</w:t>
      </w:r>
      <w:r w:rsidR="003436C6">
        <w:t xml:space="preserve"> их просьбе и по согласованию с </w:t>
      </w:r>
      <w:r>
        <w:t xml:space="preserve"> Советом трудового коллектива использование ежегодных отпусков в</w:t>
      </w:r>
    </w:p>
    <w:p w:rsidR="00D034CA" w:rsidRDefault="0082443A">
      <w:pPr>
        <w:pStyle w:val="31"/>
        <w:framePr w:w="9485" w:h="14628" w:hRule="exact" w:wrap="around" w:vAnchor="page" w:hAnchor="page" w:x="1666" w:y="997"/>
        <w:shd w:val="clear" w:color="auto" w:fill="auto"/>
        <w:spacing w:after="0" w:line="226" w:lineRule="exact"/>
        <w:ind w:left="400" w:right="40"/>
      </w:pPr>
      <w:r>
        <w:t>летнее время, а отпусков без сохранения заработной платы продолжительностью 3-4 недели в период, когда позволяют производственные условия.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0"/>
          <w:numId w:val="7"/>
        </w:numPr>
        <w:shd w:val="clear" w:color="auto" w:fill="auto"/>
        <w:spacing w:after="0" w:line="226" w:lineRule="exact"/>
        <w:ind w:left="400" w:right="40"/>
      </w:pPr>
      <w:r>
        <w:t xml:space="preserve"> Проводит обучение и проверку знаний по охране труда работников в сроки, установленные нормативными правовыми актами по охране труда.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0"/>
          <w:numId w:val="7"/>
        </w:numPr>
        <w:shd w:val="clear" w:color="auto" w:fill="auto"/>
        <w:spacing w:after="0" w:line="226" w:lineRule="exact"/>
        <w:ind w:left="400" w:right="40"/>
      </w:pPr>
      <w:r>
        <w:t xml:space="preserve"> Организует в установленные сроки проведение медицинского осмотра работников, обязанных проходить периодический медицинский осмотр.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0"/>
          <w:numId w:val="7"/>
        </w:numPr>
        <w:shd w:val="clear" w:color="auto" w:fill="auto"/>
        <w:spacing w:after="0" w:line="226" w:lineRule="exact"/>
        <w:ind w:left="400" w:right="40"/>
      </w:pPr>
      <w:r>
        <w:t xml:space="preserve"> Производит ремонт инвентаря, а при необходимости, если инвентарь ремонту не подлежит, заменяет его новым.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0"/>
          <w:numId w:val="7"/>
        </w:numPr>
        <w:shd w:val="clear" w:color="auto" w:fill="auto"/>
        <w:spacing w:after="0" w:line="226" w:lineRule="exact"/>
        <w:ind w:left="400"/>
      </w:pPr>
      <w:r>
        <w:t xml:space="preserve"> Выделяет средства на мероприятия по охране труда.</w:t>
      </w:r>
    </w:p>
    <w:p w:rsidR="003436C6" w:rsidRDefault="003436C6" w:rsidP="003436C6">
      <w:pPr>
        <w:pStyle w:val="31"/>
        <w:framePr w:w="9485" w:h="14628" w:hRule="exact" w:wrap="around" w:vAnchor="page" w:hAnchor="page" w:x="1666" w:y="997"/>
        <w:shd w:val="clear" w:color="auto" w:fill="auto"/>
        <w:tabs>
          <w:tab w:val="left" w:leader="dot" w:pos="8186"/>
        </w:tabs>
        <w:spacing w:after="0" w:line="226" w:lineRule="exact"/>
        <w:ind w:left="400"/>
      </w:pPr>
      <w:r>
        <w:t>5.1.14.</w:t>
      </w:r>
      <w:r w:rsidR="0082443A">
        <w:t xml:space="preserve"> Пр</w:t>
      </w:r>
      <w:r>
        <w:t xml:space="preserve">оводит спецоценку  рабочих мест. </w:t>
      </w:r>
    </w:p>
    <w:p w:rsidR="00D034CA" w:rsidRDefault="003436C6" w:rsidP="003436C6">
      <w:pPr>
        <w:pStyle w:val="31"/>
        <w:framePr w:w="9485" w:h="14628" w:hRule="exact" w:wrap="around" w:vAnchor="page" w:hAnchor="page" w:x="1666" w:y="997"/>
        <w:shd w:val="clear" w:color="auto" w:fill="auto"/>
        <w:tabs>
          <w:tab w:val="left" w:leader="dot" w:pos="8186"/>
        </w:tabs>
        <w:spacing w:after="0" w:line="226" w:lineRule="exact"/>
        <w:ind w:left="400"/>
      </w:pPr>
      <w:r>
        <w:t xml:space="preserve">5.1.15. </w:t>
      </w:r>
      <w:r w:rsidR="0082443A">
        <w:t>Устанавливает по просьбе лиц, обучающихся без отрыва от производства, индивидуальный режим работы.</w:t>
      </w:r>
    </w:p>
    <w:p w:rsidR="00D034CA" w:rsidRDefault="003436C6" w:rsidP="003436C6">
      <w:pPr>
        <w:pStyle w:val="31"/>
        <w:framePr w:w="9485" w:h="14628" w:hRule="exact" w:wrap="around" w:vAnchor="page" w:hAnchor="page" w:x="1666" w:y="997"/>
        <w:shd w:val="clear" w:color="auto" w:fill="auto"/>
        <w:spacing w:after="176" w:line="226" w:lineRule="exact"/>
        <w:ind w:left="426" w:right="40"/>
      </w:pPr>
      <w:r>
        <w:t>5.1.16.</w:t>
      </w:r>
      <w:r w:rsidR="0082443A">
        <w:t xml:space="preserve"> Обеспечивает обязательное социальное страхование от несчастных случаев на производстве.</w:t>
      </w:r>
    </w:p>
    <w:p w:rsidR="00D034CA" w:rsidRDefault="0082443A">
      <w:pPr>
        <w:pStyle w:val="30"/>
        <w:framePr w:w="9485" w:h="14628" w:hRule="exact" w:wrap="around" w:vAnchor="page" w:hAnchor="page" w:x="1666" w:y="997"/>
        <w:numPr>
          <w:ilvl w:val="1"/>
          <w:numId w:val="1"/>
        </w:numPr>
        <w:shd w:val="clear" w:color="auto" w:fill="auto"/>
        <w:tabs>
          <w:tab w:val="left" w:pos="914"/>
        </w:tabs>
        <w:spacing w:before="0" w:line="230" w:lineRule="exact"/>
        <w:ind w:left="400"/>
        <w:jc w:val="both"/>
      </w:pPr>
      <w:r>
        <w:t>Обязанности Совета трудового коллектива: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2"/>
          <w:numId w:val="1"/>
        </w:numPr>
        <w:shd w:val="clear" w:color="auto" w:fill="auto"/>
        <w:spacing w:after="0" w:line="230" w:lineRule="exact"/>
        <w:ind w:left="400" w:right="40"/>
      </w:pPr>
      <w:r>
        <w:t xml:space="preserve"> Осуществляет контроль за соблюдением норм и правил по охране груда, назначением пособий по временной нетрудоспособности.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2"/>
          <w:numId w:val="1"/>
        </w:numPr>
        <w:shd w:val="clear" w:color="auto" w:fill="auto"/>
        <w:spacing w:after="0" w:line="230" w:lineRule="exact"/>
        <w:ind w:left="400" w:right="40"/>
      </w:pPr>
      <w:r>
        <w:t xml:space="preserve"> Участвует в расследовании несчастных случаев. Принимает участие в проверке готовности школы к новому учебному году.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2"/>
          <w:numId w:val="1"/>
        </w:numPr>
        <w:shd w:val="clear" w:color="auto" w:fill="auto"/>
        <w:spacing w:after="88" w:line="230" w:lineRule="exact"/>
        <w:ind w:left="400"/>
      </w:pPr>
      <w:r>
        <w:t xml:space="preserve"> Принимает участие в проверке готовности школы к новому учебному году.</w:t>
      </w:r>
    </w:p>
    <w:p w:rsidR="00D034CA" w:rsidRDefault="0082443A">
      <w:pPr>
        <w:pStyle w:val="22"/>
        <w:framePr w:w="9485" w:h="14628" w:hRule="exact" w:wrap="around" w:vAnchor="page" w:hAnchor="page" w:x="1666" w:y="997"/>
        <w:numPr>
          <w:ilvl w:val="0"/>
          <w:numId w:val="1"/>
        </w:numPr>
        <w:shd w:val="clear" w:color="auto" w:fill="auto"/>
        <w:spacing w:before="0" w:after="0" w:line="346" w:lineRule="exact"/>
        <w:ind w:left="400"/>
      </w:pPr>
      <w:bookmarkStart w:id="6" w:name="bookmark6"/>
      <w:r>
        <w:t xml:space="preserve"> ОХРАНА ЗДОРОВЬЯ СОТРУДНИКОВ</w:t>
      </w:r>
      <w:bookmarkEnd w:id="6"/>
    </w:p>
    <w:p w:rsidR="00D034CA" w:rsidRDefault="0082443A">
      <w:pPr>
        <w:pStyle w:val="30"/>
        <w:framePr w:w="9485" w:h="14628" w:hRule="exact" w:wrap="around" w:vAnchor="page" w:hAnchor="page" w:x="1666" w:y="997"/>
        <w:numPr>
          <w:ilvl w:val="0"/>
          <w:numId w:val="8"/>
        </w:numPr>
        <w:shd w:val="clear" w:color="auto" w:fill="auto"/>
        <w:tabs>
          <w:tab w:val="left" w:pos="698"/>
        </w:tabs>
        <w:spacing w:before="0" w:line="346" w:lineRule="exact"/>
        <w:ind w:left="400"/>
        <w:jc w:val="both"/>
      </w:pPr>
      <w:r>
        <w:rPr>
          <w:rStyle w:val="30pt"/>
        </w:rPr>
        <w:t xml:space="preserve">. </w:t>
      </w:r>
      <w:r>
        <w:t>Обязанности работодателя: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0"/>
          <w:numId w:val="9"/>
        </w:numPr>
        <w:shd w:val="clear" w:color="auto" w:fill="auto"/>
        <w:spacing w:after="0" w:line="230" w:lineRule="exact"/>
        <w:ind w:left="400"/>
      </w:pPr>
      <w:r>
        <w:t xml:space="preserve"> Создает условия труда, </w:t>
      </w:r>
      <w:r w:rsidR="003436C6">
        <w:t>не наносящие</w:t>
      </w:r>
      <w:r>
        <w:t xml:space="preserve"> вред здоровью сотрудников.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0"/>
          <w:numId w:val="9"/>
        </w:numPr>
        <w:shd w:val="clear" w:color="auto" w:fill="auto"/>
        <w:spacing w:after="0" w:line="230" w:lineRule="exact"/>
        <w:ind w:left="400" w:right="40"/>
      </w:pPr>
      <w:r>
        <w:t xml:space="preserve"> Предоставляет (безвозмездно) в распоряжение работников имеющиеся спортивные сооружения и инвентарь для организации спортивно-оздоровительной работы.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0"/>
          <w:numId w:val="9"/>
        </w:numPr>
        <w:shd w:val="clear" w:color="auto" w:fill="auto"/>
        <w:spacing w:after="0" w:line="230" w:lineRule="exact"/>
        <w:ind w:left="400"/>
      </w:pPr>
      <w:r>
        <w:t xml:space="preserve"> На базе имеющейся столовой организует горячее питание для работников школы.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0"/>
          <w:numId w:val="9"/>
        </w:numPr>
        <w:shd w:val="clear" w:color="auto" w:fill="auto"/>
        <w:spacing w:after="180" w:line="230" w:lineRule="exact"/>
        <w:ind w:left="400"/>
      </w:pPr>
      <w:r>
        <w:t xml:space="preserve"> Решает вопросы медицинского страхования сотрудников.</w:t>
      </w:r>
    </w:p>
    <w:p w:rsidR="00D034CA" w:rsidRDefault="0082443A">
      <w:pPr>
        <w:pStyle w:val="30"/>
        <w:framePr w:w="9485" w:h="14628" w:hRule="exact" w:wrap="around" w:vAnchor="page" w:hAnchor="page" w:x="1666" w:y="997"/>
        <w:numPr>
          <w:ilvl w:val="0"/>
          <w:numId w:val="10"/>
        </w:numPr>
        <w:shd w:val="clear" w:color="auto" w:fill="auto"/>
        <w:tabs>
          <w:tab w:val="left" w:pos="905"/>
        </w:tabs>
        <w:spacing w:before="0" w:line="230" w:lineRule="exact"/>
        <w:ind w:left="400"/>
        <w:jc w:val="both"/>
      </w:pPr>
      <w:r>
        <w:t>Обязанности Совета трудового коллектива:</w:t>
      </w:r>
    </w:p>
    <w:p w:rsidR="00D034CA" w:rsidRDefault="0082443A">
      <w:pPr>
        <w:pStyle w:val="31"/>
        <w:framePr w:w="9485" w:h="14628" w:hRule="exact" w:wrap="around" w:vAnchor="page" w:hAnchor="page" w:x="1666" w:y="997"/>
        <w:numPr>
          <w:ilvl w:val="0"/>
          <w:numId w:val="11"/>
        </w:numPr>
        <w:shd w:val="clear" w:color="auto" w:fill="auto"/>
        <w:tabs>
          <w:tab w:val="left" w:pos="1135"/>
        </w:tabs>
        <w:spacing w:after="0" w:line="230" w:lineRule="exact"/>
        <w:ind w:left="400" w:right="40"/>
      </w:pPr>
      <w:r>
        <w:t>Оказывает содействие работодателю в создании надлежащих условий труда и отдыха работающих, питании их в течение рабочего дня.</w:t>
      </w:r>
    </w:p>
    <w:p w:rsidR="00D034CA" w:rsidRDefault="0082443A">
      <w:pPr>
        <w:pStyle w:val="a6"/>
        <w:framePr w:wrap="around" w:vAnchor="page" w:hAnchor="page" w:x="11017" w:y="15749"/>
        <w:shd w:val="clear" w:color="auto" w:fill="auto"/>
        <w:spacing w:line="200" w:lineRule="exact"/>
        <w:ind w:left="20"/>
      </w:pPr>
      <w:r>
        <w:t>6</w:t>
      </w:r>
    </w:p>
    <w:p w:rsidR="00D034CA" w:rsidRDefault="00D034CA">
      <w:pPr>
        <w:rPr>
          <w:sz w:val="2"/>
          <w:szCs w:val="2"/>
        </w:rPr>
        <w:sectPr w:rsidR="00D034C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34CA" w:rsidRDefault="00D034CA">
      <w:pPr>
        <w:rPr>
          <w:sz w:val="2"/>
          <w:szCs w:val="2"/>
        </w:rPr>
      </w:pPr>
    </w:p>
    <w:p w:rsidR="00D034CA" w:rsidRPr="003436C6" w:rsidRDefault="0082443A" w:rsidP="0036407D">
      <w:pPr>
        <w:pStyle w:val="31"/>
        <w:framePr w:w="9077" w:h="3274" w:hRule="exact" w:wrap="around" w:vAnchor="page" w:hAnchor="page" w:x="1771" w:y="1786"/>
        <w:shd w:val="clear" w:color="auto" w:fill="auto"/>
        <w:spacing w:after="0" w:line="200" w:lineRule="exact"/>
        <w:ind w:left="20"/>
        <w:rPr>
          <w:sz w:val="24"/>
          <w:szCs w:val="24"/>
        </w:rPr>
      </w:pPr>
      <w:r w:rsidRPr="003436C6">
        <w:rPr>
          <w:sz w:val="24"/>
          <w:szCs w:val="24"/>
        </w:rPr>
        <w:t>6.2.2.Организует спортивно-оздоровительную работу.</w:t>
      </w:r>
    </w:p>
    <w:p w:rsidR="00D034CA" w:rsidRPr="003436C6" w:rsidRDefault="0082443A" w:rsidP="0036407D">
      <w:pPr>
        <w:pStyle w:val="31"/>
        <w:framePr w:w="9077" w:h="3274" w:hRule="exact" w:wrap="around" w:vAnchor="page" w:hAnchor="page" w:x="1771" w:y="1786"/>
        <w:numPr>
          <w:ilvl w:val="0"/>
          <w:numId w:val="12"/>
        </w:numPr>
        <w:shd w:val="clear" w:color="auto" w:fill="auto"/>
        <w:spacing w:after="179" w:line="200" w:lineRule="exact"/>
        <w:ind w:left="20"/>
        <w:rPr>
          <w:sz w:val="24"/>
          <w:szCs w:val="24"/>
        </w:rPr>
      </w:pPr>
      <w:r w:rsidRPr="003436C6">
        <w:rPr>
          <w:sz w:val="24"/>
          <w:szCs w:val="24"/>
        </w:rPr>
        <w:t xml:space="preserve"> Организует культурный отдых коллектива.</w:t>
      </w:r>
    </w:p>
    <w:p w:rsidR="00D034CA" w:rsidRPr="003436C6" w:rsidRDefault="0082443A" w:rsidP="0036407D">
      <w:pPr>
        <w:pStyle w:val="30"/>
        <w:framePr w:w="9077" w:h="3274" w:hRule="exact" w:wrap="around" w:vAnchor="page" w:hAnchor="page" w:x="1771" w:y="1786"/>
        <w:numPr>
          <w:ilvl w:val="0"/>
          <w:numId w:val="10"/>
        </w:numPr>
        <w:shd w:val="clear" w:color="auto" w:fill="auto"/>
        <w:spacing w:before="0" w:line="230" w:lineRule="exact"/>
        <w:ind w:left="20"/>
        <w:jc w:val="both"/>
        <w:rPr>
          <w:sz w:val="24"/>
          <w:szCs w:val="24"/>
        </w:rPr>
      </w:pPr>
      <w:r w:rsidRPr="003436C6">
        <w:rPr>
          <w:rStyle w:val="30pt"/>
          <w:sz w:val="24"/>
          <w:szCs w:val="24"/>
        </w:rPr>
        <w:t xml:space="preserve"> </w:t>
      </w:r>
      <w:r w:rsidRPr="003436C6">
        <w:rPr>
          <w:sz w:val="24"/>
          <w:szCs w:val="24"/>
        </w:rPr>
        <w:t>Совместные действия работодателя и Совета трудового коллектива:</w:t>
      </w:r>
    </w:p>
    <w:p w:rsidR="00D034CA" w:rsidRPr="003436C6" w:rsidRDefault="0082443A" w:rsidP="0036407D">
      <w:pPr>
        <w:pStyle w:val="31"/>
        <w:framePr w:w="9077" w:h="3274" w:hRule="exact" w:wrap="around" w:vAnchor="page" w:hAnchor="page" w:x="1771" w:y="1786"/>
        <w:numPr>
          <w:ilvl w:val="0"/>
          <w:numId w:val="13"/>
        </w:numPr>
        <w:shd w:val="clear" w:color="auto" w:fill="auto"/>
        <w:spacing w:after="0" w:line="230" w:lineRule="exact"/>
        <w:ind w:left="20" w:right="20"/>
        <w:rPr>
          <w:sz w:val="24"/>
          <w:szCs w:val="24"/>
        </w:rPr>
      </w:pPr>
      <w:r w:rsidRPr="003436C6">
        <w:rPr>
          <w:sz w:val="24"/>
          <w:szCs w:val="24"/>
        </w:rPr>
        <w:t xml:space="preserve"> Работодатель школы своевременно, в течение 10 дней, рассматривает обращения Совета трудового коллектива и дает исчерпывающий ответ.</w:t>
      </w:r>
    </w:p>
    <w:p w:rsidR="00D034CA" w:rsidRPr="003436C6" w:rsidRDefault="0082443A" w:rsidP="0036407D">
      <w:pPr>
        <w:pStyle w:val="31"/>
        <w:framePr w:w="9077" w:h="3274" w:hRule="exact" w:wrap="around" w:vAnchor="page" w:hAnchor="page" w:x="1771" w:y="1786"/>
        <w:numPr>
          <w:ilvl w:val="0"/>
          <w:numId w:val="13"/>
        </w:numPr>
        <w:shd w:val="clear" w:color="auto" w:fill="auto"/>
        <w:spacing w:after="0" w:line="230" w:lineRule="exact"/>
        <w:ind w:left="20" w:right="20"/>
        <w:rPr>
          <w:sz w:val="24"/>
          <w:szCs w:val="24"/>
        </w:rPr>
      </w:pPr>
      <w:r w:rsidRPr="003436C6">
        <w:rPr>
          <w:sz w:val="24"/>
          <w:szCs w:val="24"/>
        </w:rPr>
        <w:t xml:space="preserve"> При необходимости оказывает помощь в ксерокопировании документов, в предоставлении транспорта, телефонной связи.</w:t>
      </w:r>
    </w:p>
    <w:p w:rsidR="00D034CA" w:rsidRPr="003436C6" w:rsidRDefault="0082443A" w:rsidP="0036407D">
      <w:pPr>
        <w:pStyle w:val="31"/>
        <w:framePr w:w="9077" w:h="3274" w:hRule="exact" w:wrap="around" w:vAnchor="page" w:hAnchor="page" w:x="1771" w:y="1786"/>
        <w:numPr>
          <w:ilvl w:val="0"/>
          <w:numId w:val="13"/>
        </w:numPr>
        <w:shd w:val="clear" w:color="auto" w:fill="auto"/>
        <w:spacing w:after="0" w:line="230" w:lineRule="exact"/>
        <w:ind w:left="20" w:right="20"/>
        <w:rPr>
          <w:sz w:val="24"/>
          <w:szCs w:val="24"/>
        </w:rPr>
      </w:pPr>
      <w:r w:rsidRPr="003436C6">
        <w:rPr>
          <w:sz w:val="24"/>
          <w:szCs w:val="24"/>
        </w:rPr>
        <w:t xml:space="preserve"> Работодатель школы бесплатно предоставляет помещение с отоплением, нормальным освещением для собраний и конференций.</w:t>
      </w:r>
    </w:p>
    <w:p w:rsidR="00D034CA" w:rsidRPr="003436C6" w:rsidRDefault="0082443A" w:rsidP="0036407D">
      <w:pPr>
        <w:pStyle w:val="31"/>
        <w:framePr w:w="9077" w:h="3274" w:hRule="exact" w:wrap="around" w:vAnchor="page" w:hAnchor="page" w:x="1771" w:y="1786"/>
        <w:numPr>
          <w:ilvl w:val="0"/>
          <w:numId w:val="13"/>
        </w:numPr>
        <w:shd w:val="clear" w:color="auto" w:fill="auto"/>
        <w:spacing w:after="0" w:line="230" w:lineRule="exact"/>
        <w:ind w:left="20" w:right="20"/>
        <w:rPr>
          <w:sz w:val="24"/>
          <w:szCs w:val="24"/>
        </w:rPr>
      </w:pPr>
      <w:r w:rsidRPr="003436C6">
        <w:rPr>
          <w:sz w:val="24"/>
          <w:szCs w:val="24"/>
        </w:rPr>
        <w:t xml:space="preserve"> Согласовывает с Советом трудового коллектива в случаях, предусмотренных законодательством и отраслевым соглашением, проекты приказов, распоряжений, постановлений, затрагивающих трудовые и социально-экономические интересы работников школы.</w:t>
      </w:r>
    </w:p>
    <w:p w:rsidR="00D034CA" w:rsidRPr="003436C6" w:rsidRDefault="0082443A" w:rsidP="0036407D">
      <w:pPr>
        <w:pStyle w:val="22"/>
        <w:framePr w:w="9077" w:h="4810" w:hRule="exact" w:wrap="around" w:vAnchor="page" w:hAnchor="page" w:x="1891" w:y="6166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278" w:lineRule="exact"/>
        <w:ind w:left="20" w:right="20"/>
        <w:rPr>
          <w:sz w:val="24"/>
          <w:szCs w:val="24"/>
        </w:rPr>
      </w:pPr>
      <w:bookmarkStart w:id="7" w:name="bookmark7"/>
      <w:r w:rsidRPr="003436C6">
        <w:rPr>
          <w:sz w:val="24"/>
          <w:szCs w:val="24"/>
        </w:rPr>
        <w:t>ПОРЯДОК РЕАЛИЗАЦИИ ДОГОВОРА И КОНТРОЛЬ ЗА ЕГО ВЫПОЛНЕНИЕМ</w:t>
      </w:r>
      <w:bookmarkEnd w:id="7"/>
    </w:p>
    <w:p w:rsidR="00D034CA" w:rsidRPr="003436C6" w:rsidRDefault="0082443A" w:rsidP="0036407D">
      <w:pPr>
        <w:pStyle w:val="31"/>
        <w:framePr w:w="9077" w:h="4810" w:hRule="exact" w:wrap="around" w:vAnchor="page" w:hAnchor="page" w:x="1891" w:y="6166"/>
        <w:numPr>
          <w:ilvl w:val="1"/>
          <w:numId w:val="1"/>
        </w:numPr>
        <w:shd w:val="clear" w:color="auto" w:fill="auto"/>
        <w:spacing w:after="0" w:line="230" w:lineRule="exact"/>
        <w:ind w:left="20" w:right="20"/>
        <w:rPr>
          <w:sz w:val="24"/>
          <w:szCs w:val="24"/>
        </w:rPr>
      </w:pPr>
      <w:r w:rsidRPr="003436C6">
        <w:rPr>
          <w:sz w:val="24"/>
          <w:szCs w:val="24"/>
        </w:rPr>
        <w:t xml:space="preserve"> Для контроля над выполнением условий договора и решением всех вопросов, возникающих в ходе его реализации, стороны, его подписавшие, создают двустороннюю комиссию и определяют порядок ее работы.</w:t>
      </w:r>
    </w:p>
    <w:p w:rsidR="00D034CA" w:rsidRPr="003436C6" w:rsidRDefault="0082443A" w:rsidP="0036407D">
      <w:pPr>
        <w:pStyle w:val="31"/>
        <w:framePr w:w="9077" w:h="4810" w:hRule="exact" w:wrap="around" w:vAnchor="page" w:hAnchor="page" w:x="1891" w:y="6166"/>
        <w:numPr>
          <w:ilvl w:val="1"/>
          <w:numId w:val="1"/>
        </w:numPr>
        <w:shd w:val="clear" w:color="auto" w:fill="auto"/>
        <w:spacing w:after="0" w:line="230" w:lineRule="exact"/>
        <w:ind w:left="20" w:right="20"/>
        <w:rPr>
          <w:sz w:val="24"/>
          <w:szCs w:val="24"/>
        </w:rPr>
      </w:pPr>
      <w:r w:rsidRPr="003436C6">
        <w:rPr>
          <w:sz w:val="24"/>
          <w:szCs w:val="24"/>
        </w:rPr>
        <w:t xml:space="preserve"> Стороны соглашаются, что комиссию возглавляют сопредседатели на уровне: директора школы и председателя Совета трудового коллектива.</w:t>
      </w:r>
    </w:p>
    <w:p w:rsidR="00D034CA" w:rsidRPr="003436C6" w:rsidRDefault="0082443A" w:rsidP="0036407D">
      <w:pPr>
        <w:pStyle w:val="31"/>
        <w:framePr w:w="9077" w:h="4810" w:hRule="exact" w:wrap="around" w:vAnchor="page" w:hAnchor="page" w:x="1891" w:y="6166"/>
        <w:numPr>
          <w:ilvl w:val="1"/>
          <w:numId w:val="1"/>
        </w:numPr>
        <w:shd w:val="clear" w:color="auto" w:fill="auto"/>
        <w:spacing w:after="0" w:line="230" w:lineRule="exact"/>
        <w:ind w:left="20" w:right="20"/>
        <w:rPr>
          <w:sz w:val="24"/>
          <w:szCs w:val="24"/>
        </w:rPr>
      </w:pPr>
      <w:r w:rsidRPr="003436C6">
        <w:rPr>
          <w:sz w:val="24"/>
          <w:szCs w:val="24"/>
        </w:rPr>
        <w:t xml:space="preserve"> Стороны ежеквартально обмениваются информацией и рассматривают итоги выполнения договора на заседаниях комиссии.</w:t>
      </w:r>
    </w:p>
    <w:p w:rsidR="00D034CA" w:rsidRPr="003436C6" w:rsidRDefault="0082443A" w:rsidP="0036407D">
      <w:pPr>
        <w:pStyle w:val="31"/>
        <w:framePr w:w="9077" w:h="4810" w:hRule="exact" w:wrap="around" w:vAnchor="page" w:hAnchor="page" w:x="1891" w:y="6166"/>
        <w:numPr>
          <w:ilvl w:val="1"/>
          <w:numId w:val="1"/>
        </w:numPr>
        <w:shd w:val="clear" w:color="auto" w:fill="auto"/>
        <w:spacing w:after="0" w:line="230" w:lineRule="exact"/>
        <w:ind w:left="20" w:right="20"/>
        <w:rPr>
          <w:sz w:val="24"/>
          <w:szCs w:val="24"/>
        </w:rPr>
      </w:pPr>
      <w:r w:rsidRPr="003436C6">
        <w:rPr>
          <w:sz w:val="24"/>
          <w:szCs w:val="24"/>
        </w:rPr>
        <w:t xml:space="preserve"> Итоги выполнения договора за полугодие и год рассматриваются на собраниях трудового коллектива.</w:t>
      </w:r>
    </w:p>
    <w:p w:rsidR="00D034CA" w:rsidRPr="003436C6" w:rsidRDefault="0082443A" w:rsidP="0036407D">
      <w:pPr>
        <w:pStyle w:val="31"/>
        <w:framePr w:w="9077" w:h="4810" w:hRule="exact" w:wrap="around" w:vAnchor="page" w:hAnchor="page" w:x="1891" w:y="6166"/>
        <w:numPr>
          <w:ilvl w:val="1"/>
          <w:numId w:val="1"/>
        </w:numPr>
        <w:shd w:val="clear" w:color="auto" w:fill="auto"/>
        <w:spacing w:after="0" w:line="230" w:lineRule="exact"/>
        <w:ind w:left="20" w:right="20"/>
        <w:rPr>
          <w:sz w:val="24"/>
          <w:szCs w:val="24"/>
        </w:rPr>
      </w:pPr>
      <w:r w:rsidRPr="003436C6">
        <w:rPr>
          <w:sz w:val="24"/>
          <w:szCs w:val="24"/>
        </w:rPr>
        <w:t xml:space="preserve"> Стороны обязуются создавать необходимые условия для реализации принимаемых ими обязательств.</w:t>
      </w:r>
    </w:p>
    <w:p w:rsidR="00D034CA" w:rsidRPr="003436C6" w:rsidRDefault="0082443A" w:rsidP="0036407D">
      <w:pPr>
        <w:pStyle w:val="31"/>
        <w:framePr w:w="9077" w:h="4810" w:hRule="exact" w:wrap="around" w:vAnchor="page" w:hAnchor="page" w:x="1891" w:y="6166"/>
        <w:numPr>
          <w:ilvl w:val="1"/>
          <w:numId w:val="1"/>
        </w:numPr>
        <w:shd w:val="clear" w:color="auto" w:fill="auto"/>
        <w:spacing w:after="0" w:line="230" w:lineRule="exact"/>
        <w:ind w:left="20" w:right="20"/>
        <w:rPr>
          <w:sz w:val="24"/>
          <w:szCs w:val="24"/>
        </w:rPr>
      </w:pPr>
      <w:r w:rsidRPr="003436C6">
        <w:rPr>
          <w:sz w:val="24"/>
          <w:szCs w:val="24"/>
        </w:rPr>
        <w:t xml:space="preserve"> Контроль за выполнением коллективного договора осуществляется сторонами и их представителями, а также органами по труду.</w:t>
      </w:r>
    </w:p>
    <w:p w:rsidR="00D034CA" w:rsidRDefault="0082443A" w:rsidP="0036407D">
      <w:pPr>
        <w:pStyle w:val="31"/>
        <w:framePr w:w="9077" w:h="4810" w:hRule="exact" w:wrap="around" w:vAnchor="page" w:hAnchor="page" w:x="1891" w:y="6166"/>
        <w:numPr>
          <w:ilvl w:val="1"/>
          <w:numId w:val="1"/>
        </w:numPr>
        <w:shd w:val="clear" w:color="auto" w:fill="auto"/>
        <w:spacing w:after="0" w:line="278" w:lineRule="exact"/>
        <w:ind w:left="20" w:right="20"/>
      </w:pPr>
      <w:r w:rsidRPr="003436C6">
        <w:rPr>
          <w:sz w:val="24"/>
          <w:szCs w:val="24"/>
        </w:rPr>
        <w:t xml:space="preserve"> Коллектив</w:t>
      </w:r>
      <w:r w:rsidR="003436C6">
        <w:rPr>
          <w:sz w:val="24"/>
          <w:szCs w:val="24"/>
        </w:rPr>
        <w:t>ный договор вступает в силу с 16 ноября</w:t>
      </w:r>
      <w:r w:rsidRPr="003436C6">
        <w:rPr>
          <w:sz w:val="24"/>
          <w:szCs w:val="24"/>
        </w:rPr>
        <w:t xml:space="preserve"> 201</w:t>
      </w:r>
      <w:r w:rsidR="003436C6">
        <w:rPr>
          <w:sz w:val="24"/>
          <w:szCs w:val="24"/>
        </w:rPr>
        <w:t>5</w:t>
      </w:r>
      <w:r w:rsidRPr="003436C6">
        <w:rPr>
          <w:sz w:val="24"/>
          <w:szCs w:val="24"/>
        </w:rPr>
        <w:t xml:space="preserve">года и действует по </w:t>
      </w:r>
      <w:r w:rsidR="003436C6">
        <w:rPr>
          <w:sz w:val="24"/>
          <w:szCs w:val="24"/>
        </w:rPr>
        <w:t>16 ноября</w:t>
      </w:r>
      <w:r w:rsidR="003436C6" w:rsidRPr="003436C6">
        <w:rPr>
          <w:sz w:val="24"/>
          <w:szCs w:val="24"/>
        </w:rPr>
        <w:t xml:space="preserve"> 201</w:t>
      </w:r>
      <w:r w:rsidR="00AF245E">
        <w:rPr>
          <w:sz w:val="24"/>
          <w:szCs w:val="24"/>
        </w:rPr>
        <w:t>8</w:t>
      </w:r>
      <w:r w:rsidR="003436C6" w:rsidRPr="003436C6">
        <w:rPr>
          <w:sz w:val="24"/>
          <w:szCs w:val="24"/>
        </w:rPr>
        <w:t>года</w:t>
      </w:r>
      <w:r w:rsidRPr="003436C6">
        <w:rPr>
          <w:sz w:val="24"/>
          <w:szCs w:val="24"/>
        </w:rPr>
        <w:t>. Внесение изменений в коллективный договор в течение срока его действия осуществляется по взаимному согласию сторон в порядке, установленном законодательством РФ</w:t>
      </w:r>
      <w:r>
        <w:t>.</w:t>
      </w:r>
    </w:p>
    <w:p w:rsidR="00CC7D0B" w:rsidRDefault="00CC7D0B" w:rsidP="00CC7D0B">
      <w:pPr>
        <w:pStyle w:val="31"/>
        <w:framePr w:w="10741" w:h="4216" w:hRule="exact" w:wrap="around" w:vAnchor="page" w:hAnchor="page" w:x="1066" w:y="11446"/>
        <w:shd w:val="clear" w:color="auto" w:fill="auto"/>
        <w:spacing w:after="199" w:line="302" w:lineRule="exact"/>
        <w:ind w:right="240"/>
        <w:jc w:val="center"/>
        <w:rPr>
          <w:b/>
          <w:sz w:val="28"/>
          <w:szCs w:val="28"/>
        </w:rPr>
      </w:pPr>
      <w:r w:rsidRPr="00CC7D0B">
        <w:rPr>
          <w:b/>
          <w:sz w:val="28"/>
          <w:szCs w:val="28"/>
        </w:rPr>
        <w:t>8.Подписи сторон</w:t>
      </w:r>
    </w:p>
    <w:p w:rsidR="00CC7D0B" w:rsidRDefault="00CC7D0B" w:rsidP="00CC7D0B">
      <w:pPr>
        <w:pStyle w:val="31"/>
        <w:framePr w:w="10741" w:h="4216" w:hRule="exact" w:wrap="around" w:vAnchor="page" w:hAnchor="page" w:x="1066" w:y="11446"/>
        <w:shd w:val="clear" w:color="auto" w:fill="auto"/>
        <w:spacing w:after="199" w:line="302" w:lineRule="exact"/>
        <w:ind w:righ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Работодатель:                          Представитель работников:</w:t>
      </w:r>
    </w:p>
    <w:p w:rsidR="00CC7D0B" w:rsidRDefault="00CC7D0B" w:rsidP="00CC7D0B">
      <w:pPr>
        <w:pStyle w:val="31"/>
        <w:framePr w:w="10741" w:h="4216" w:hRule="exact" w:wrap="around" w:vAnchor="page" w:hAnchor="page" w:x="1066" w:y="11446"/>
        <w:shd w:val="clear" w:color="auto" w:fill="auto"/>
        <w:spacing w:after="199" w:line="302" w:lineRule="exact"/>
        <w:ind w:right="240"/>
        <w:rPr>
          <w:sz w:val="24"/>
          <w:szCs w:val="24"/>
        </w:rPr>
      </w:pPr>
      <w:r w:rsidRPr="00CC7D0B">
        <w:rPr>
          <w:sz w:val="24"/>
          <w:szCs w:val="24"/>
        </w:rPr>
        <w:t>Директор МБОУ Кринично-Лугской СОШ</w:t>
      </w:r>
      <w:r>
        <w:rPr>
          <w:sz w:val="24"/>
          <w:szCs w:val="24"/>
        </w:rPr>
        <w:t xml:space="preserve">                Председатель Совета трудового коллектива</w:t>
      </w:r>
    </w:p>
    <w:p w:rsidR="00CC7D0B" w:rsidRPr="00CC7D0B" w:rsidRDefault="00CC7D0B" w:rsidP="00CC7D0B">
      <w:pPr>
        <w:pStyle w:val="31"/>
        <w:framePr w:w="10741" w:h="4216" w:hRule="exact" w:wrap="around" w:vAnchor="page" w:hAnchor="page" w:x="1066" w:y="11446"/>
        <w:shd w:val="clear" w:color="auto" w:fill="auto"/>
        <w:spacing w:after="199" w:line="302" w:lineRule="exact"/>
        <w:ind w:right="240"/>
        <w:rPr>
          <w:sz w:val="24"/>
          <w:szCs w:val="24"/>
        </w:rPr>
      </w:pPr>
      <w:r>
        <w:rPr>
          <w:sz w:val="24"/>
          <w:szCs w:val="24"/>
        </w:rPr>
        <w:t>_____________ Е.А. Коломейцева                              __________ Г.И. Болдарева</w:t>
      </w:r>
    </w:p>
    <w:p w:rsidR="00CC7D0B" w:rsidRPr="00CC7D0B" w:rsidRDefault="00CC7D0B" w:rsidP="00CC7D0B">
      <w:pPr>
        <w:pStyle w:val="31"/>
        <w:framePr w:w="10741" w:h="4216" w:hRule="exact" w:wrap="around" w:vAnchor="page" w:hAnchor="page" w:x="1066" w:y="11446"/>
        <w:shd w:val="clear" w:color="auto" w:fill="auto"/>
        <w:spacing w:after="199" w:line="302" w:lineRule="exact"/>
        <w:ind w:right="240"/>
        <w:jc w:val="center"/>
        <w:rPr>
          <w:b/>
          <w:sz w:val="28"/>
          <w:szCs w:val="28"/>
        </w:rPr>
      </w:pPr>
    </w:p>
    <w:p w:rsidR="00D034CA" w:rsidRDefault="00D034CA" w:rsidP="00CC7D0B">
      <w:pPr>
        <w:pStyle w:val="31"/>
        <w:framePr w:w="10741" w:h="4216" w:hRule="exact" w:wrap="around" w:vAnchor="page" w:hAnchor="page" w:x="1066" w:y="11446"/>
        <w:shd w:val="clear" w:color="auto" w:fill="auto"/>
        <w:spacing w:after="199" w:line="302" w:lineRule="exact"/>
        <w:ind w:right="240"/>
      </w:pPr>
      <w:bookmarkStart w:id="8" w:name="_GoBack"/>
      <w:bookmarkEnd w:id="8"/>
    </w:p>
    <w:p w:rsidR="00D034CA" w:rsidRDefault="00D034CA">
      <w:pPr>
        <w:rPr>
          <w:sz w:val="2"/>
          <w:szCs w:val="2"/>
        </w:rPr>
      </w:pPr>
    </w:p>
    <w:sectPr w:rsidR="00D034C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1E" w:rsidRDefault="0030011E">
      <w:r>
        <w:separator/>
      </w:r>
    </w:p>
  </w:endnote>
  <w:endnote w:type="continuationSeparator" w:id="0">
    <w:p w:rsidR="0030011E" w:rsidRDefault="0030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1E" w:rsidRDefault="0030011E"/>
  </w:footnote>
  <w:footnote w:type="continuationSeparator" w:id="0">
    <w:p w:rsidR="0030011E" w:rsidRDefault="003001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EE1"/>
    <w:multiLevelType w:val="multilevel"/>
    <w:tmpl w:val="323ED6C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74668"/>
    <w:multiLevelType w:val="multilevel"/>
    <w:tmpl w:val="99C0CCF8"/>
    <w:lvl w:ilvl="0">
      <w:start w:val="3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97CD4"/>
    <w:multiLevelType w:val="multilevel"/>
    <w:tmpl w:val="38A46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2A1A34"/>
    <w:multiLevelType w:val="multilevel"/>
    <w:tmpl w:val="F19CB74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A86FAB"/>
    <w:multiLevelType w:val="multilevel"/>
    <w:tmpl w:val="9ABA57D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517A5B"/>
    <w:multiLevelType w:val="multilevel"/>
    <w:tmpl w:val="80A47A80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DF4EFA"/>
    <w:multiLevelType w:val="multilevel"/>
    <w:tmpl w:val="45A64E48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CC7FC6"/>
    <w:multiLevelType w:val="multilevel"/>
    <w:tmpl w:val="463CBCF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7839EF"/>
    <w:multiLevelType w:val="multilevel"/>
    <w:tmpl w:val="89C61270"/>
    <w:lvl w:ilvl="0">
      <w:start w:val="9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365F04"/>
    <w:multiLevelType w:val="multilevel"/>
    <w:tmpl w:val="E272BAC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03731"/>
    <w:multiLevelType w:val="multilevel"/>
    <w:tmpl w:val="1AD60A8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BB4050"/>
    <w:multiLevelType w:val="multilevel"/>
    <w:tmpl w:val="055E220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3007CA"/>
    <w:multiLevelType w:val="multilevel"/>
    <w:tmpl w:val="268AF4E2"/>
    <w:lvl w:ilvl="0">
      <w:start w:val="3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CA"/>
    <w:rsid w:val="001A6666"/>
    <w:rsid w:val="001E0DB4"/>
    <w:rsid w:val="002061D6"/>
    <w:rsid w:val="0027457B"/>
    <w:rsid w:val="0030011E"/>
    <w:rsid w:val="003436C6"/>
    <w:rsid w:val="0036407D"/>
    <w:rsid w:val="004A18FA"/>
    <w:rsid w:val="00582250"/>
    <w:rsid w:val="007A350B"/>
    <w:rsid w:val="007E690A"/>
    <w:rsid w:val="0082443A"/>
    <w:rsid w:val="00AD3A78"/>
    <w:rsid w:val="00AD5C38"/>
    <w:rsid w:val="00AF245E"/>
    <w:rsid w:val="00BC79A3"/>
    <w:rsid w:val="00CC7D0B"/>
    <w:rsid w:val="00D0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D6DC"/>
  <w15:docId w15:val="{746B9B4E-675D-4D89-B443-D707DE7E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64"/>
      <w:szCs w:val="64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Impact11pt0pt">
    <w:name w:val="Основной текст + Impact;11 pt;Интервал 0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2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i/>
      <w:iCs/>
      <w:spacing w:val="7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020" w:after="48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4"/>
      <w:szCs w:val="6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0" w:line="274" w:lineRule="exact"/>
    </w:pPr>
    <w:rPr>
      <w:rFonts w:ascii="Times New Roman" w:eastAsia="Times New Roman" w:hAnsi="Times New Roman" w:cs="Times New Roman"/>
      <w:b/>
      <w:bCs/>
      <w:i/>
      <w:iCs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D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9</cp:revision>
  <cp:lastPrinted>2017-10-24T12:47:00Z</cp:lastPrinted>
  <dcterms:created xsi:type="dcterms:W3CDTF">2017-10-20T08:03:00Z</dcterms:created>
  <dcterms:modified xsi:type="dcterms:W3CDTF">2017-11-01T13:11:00Z</dcterms:modified>
</cp:coreProperties>
</file>